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4DA" w:rsidRDefault="002E14DA">
      <w:pPr>
        <w:rPr>
          <w:sz w:val="4"/>
          <w:szCs w:val="4"/>
        </w:rPr>
      </w:pPr>
    </w:p>
    <w:p w:rsidR="00882F4C" w:rsidRDefault="00882F4C" w:rsidP="003462B7">
      <w:pPr>
        <w:jc w:val="center"/>
        <w:rPr>
          <w:b/>
        </w:rPr>
      </w:pPr>
      <w:r w:rsidRPr="00206365">
        <w:rPr>
          <w:b/>
        </w:rPr>
        <w:t>Příloha k Žádosti o</w:t>
      </w:r>
      <w:r w:rsidR="00DC2A52">
        <w:rPr>
          <w:b/>
        </w:rPr>
        <w:t xml:space="preserve"> </w:t>
      </w:r>
      <w:r w:rsidRPr="00206365">
        <w:rPr>
          <w:b/>
        </w:rPr>
        <w:t xml:space="preserve">certifikaci č. </w:t>
      </w:r>
      <w:r w:rsidR="002A6C34" w:rsidRPr="008A7097">
        <w:rPr>
          <w:rFonts w:cs="Arial"/>
          <w:b/>
          <w:caps/>
          <w:szCs w:val="20"/>
        </w:rPr>
        <w:t>ZCS</w:t>
      </w:r>
      <w:r w:rsidR="00FC73F5">
        <w:rPr>
          <w:rFonts w:cs="Arial"/>
          <w:b/>
          <w:caps/>
          <w:szCs w:val="20"/>
        </w:rPr>
        <w:t xml:space="preserve">                    </w:t>
      </w:r>
      <w:r w:rsidR="002A6C34" w:rsidRPr="008A7097">
        <w:rPr>
          <w:rFonts w:cs="Arial"/>
          <w:b/>
          <w:caps/>
          <w:szCs w:val="20"/>
        </w:rPr>
        <w:t>/Z</w:t>
      </w:r>
    </w:p>
    <w:p w:rsidR="00882F4C" w:rsidRDefault="00657587" w:rsidP="00657587">
      <w:pPr>
        <w:tabs>
          <w:tab w:val="left" w:pos="1710"/>
          <w:tab w:val="center" w:pos="4819"/>
        </w:tabs>
        <w:jc w:val="left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882F4C">
        <w:rPr>
          <w:i/>
          <w:sz w:val="16"/>
          <w:szCs w:val="16"/>
        </w:rPr>
        <w:t>(</w:t>
      </w:r>
      <w:r w:rsidR="00882F4C" w:rsidRPr="00BF204B">
        <w:rPr>
          <w:i/>
          <w:sz w:val="16"/>
          <w:szCs w:val="16"/>
        </w:rPr>
        <w:t>vyplní certifikační orgán</w:t>
      </w:r>
      <w:r w:rsidR="00882F4C">
        <w:rPr>
          <w:i/>
          <w:sz w:val="16"/>
          <w:szCs w:val="16"/>
        </w:rPr>
        <w:t>)</w:t>
      </w:r>
    </w:p>
    <w:p w:rsidR="00882F4C" w:rsidRDefault="00882F4C" w:rsidP="00882F4C">
      <w:pPr>
        <w:rPr>
          <w:sz w:val="4"/>
          <w:szCs w:val="4"/>
        </w:rPr>
      </w:pPr>
    </w:p>
    <w:p w:rsidR="00E53183" w:rsidRPr="004E209A" w:rsidRDefault="00E53183" w:rsidP="00E53183">
      <w:pPr>
        <w:rPr>
          <w:sz w:val="4"/>
          <w:szCs w:val="4"/>
        </w:rPr>
      </w:pPr>
    </w:p>
    <w:p w:rsidR="00E53183" w:rsidRPr="0039008C" w:rsidRDefault="00E53183" w:rsidP="00A97153">
      <w:pPr>
        <w:rPr>
          <w:sz w:val="16"/>
          <w:szCs w:val="16"/>
        </w:rPr>
      </w:pPr>
      <w:r w:rsidRPr="0039008C">
        <w:rPr>
          <w:sz w:val="16"/>
          <w:szCs w:val="16"/>
        </w:rPr>
        <w:t xml:space="preserve">Dotazník vyplňujte zaškrtnutím příslušného políčka, případně použijte kolonky pro poznámky, kde uvedete bližší specifikaci. </w:t>
      </w:r>
    </w:p>
    <w:p w:rsidR="00E53183" w:rsidRPr="0039008C" w:rsidRDefault="00E53183" w:rsidP="00A97153">
      <w:pPr>
        <w:rPr>
          <w:sz w:val="16"/>
          <w:szCs w:val="16"/>
        </w:rPr>
      </w:pPr>
      <w:r w:rsidRPr="0039008C">
        <w:rPr>
          <w:sz w:val="16"/>
          <w:szCs w:val="16"/>
        </w:rPr>
        <w:t>V případě potřeby Vám s vyplněním dotazníku pomůže pracovník certifikačního orgánu DOM-ZO 13, s.r.o. na kontaktech uvedených v </w:t>
      </w:r>
      <w:r w:rsidR="00B04614">
        <w:rPr>
          <w:sz w:val="16"/>
          <w:szCs w:val="16"/>
        </w:rPr>
        <w:t>ž</w:t>
      </w:r>
      <w:r w:rsidRPr="0039008C">
        <w:rPr>
          <w:sz w:val="16"/>
          <w:szCs w:val="16"/>
        </w:rPr>
        <w:t>ádosti.</w:t>
      </w:r>
    </w:p>
    <w:p w:rsidR="00730555" w:rsidRPr="0039008C" w:rsidRDefault="00730555">
      <w:pPr>
        <w:rPr>
          <w:i/>
          <w:sz w:val="4"/>
          <w:szCs w:val="4"/>
        </w:rPr>
      </w:pPr>
    </w:p>
    <w:tbl>
      <w:tblPr>
        <w:tblW w:w="5020" w:type="pc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34"/>
        <w:gridCol w:w="837"/>
        <w:gridCol w:w="799"/>
        <w:gridCol w:w="2266"/>
      </w:tblGrid>
      <w:tr w:rsidR="00A97153" w:rsidRPr="008379DE" w:rsidTr="003444C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97153" w:rsidRPr="008379DE" w:rsidRDefault="00A97153" w:rsidP="00D9141B">
            <w:pPr>
              <w:pStyle w:val="Titulky"/>
            </w:pPr>
            <w:r>
              <w:t>Požadavky dle ČSN ISO 45001:2018</w:t>
            </w:r>
          </w:p>
        </w:tc>
      </w:tr>
      <w:tr w:rsidR="00A97153" w:rsidRPr="008E58A2" w:rsidTr="003444C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97153" w:rsidRPr="008E58A2" w:rsidRDefault="00A97153" w:rsidP="00D9141B">
            <w:pPr>
              <w:pStyle w:val="Titulky"/>
              <w:jc w:val="left"/>
            </w:pPr>
            <w:r>
              <w:t>Kontext organizace</w:t>
            </w:r>
          </w:p>
        </w:tc>
      </w:tr>
      <w:tr w:rsidR="00A97153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53" w:rsidRPr="008041FA" w:rsidRDefault="00A97153" w:rsidP="00D9141B">
            <w:pPr>
              <w:jc w:val="left"/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 xml:space="preserve">Máte </w:t>
            </w:r>
            <w:r>
              <w:rPr>
                <w:sz w:val="18"/>
                <w:szCs w:val="18"/>
              </w:rPr>
              <w:t xml:space="preserve">určen a dokumentován rozsah systému managementu BOZP? 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153" w:rsidRPr="00891D06" w:rsidRDefault="00A97153" w:rsidP="003444C0">
            <w:pPr>
              <w:pStyle w:val="Bezodsazen2"/>
              <w:tabs>
                <w:tab w:val="left" w:pos="914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153" w:rsidRPr="00891D06" w:rsidRDefault="00A97153" w:rsidP="00D9141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153" w:rsidRPr="007F1234" w:rsidRDefault="00A97153" w:rsidP="00D9141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A97153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53" w:rsidRPr="008041FA" w:rsidRDefault="00A97153" w:rsidP="00D9141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Vychází rozsah SM BOZP z relevantních externích a interních záležitostí ovlivňujících </w:t>
            </w:r>
            <w:r w:rsidR="00F6080A">
              <w:rPr>
                <w:sz w:val="18"/>
                <w:szCs w:val="18"/>
              </w:rPr>
              <w:t>SM BOZP</w:t>
            </w:r>
            <w:r>
              <w:rPr>
                <w:sz w:val="18"/>
                <w:szCs w:val="18"/>
              </w:rPr>
              <w:t xml:space="preserve">, </w:t>
            </w:r>
            <w:r w:rsidR="00F6080A">
              <w:rPr>
                <w:sz w:val="18"/>
                <w:szCs w:val="18"/>
              </w:rPr>
              <w:t xml:space="preserve">potřeb a očekávání pracovníků a dalších zainteresovaných stran, </w:t>
            </w:r>
            <w:r>
              <w:rPr>
                <w:sz w:val="18"/>
                <w:szCs w:val="18"/>
              </w:rPr>
              <w:t>závazných povinností a činností, produktů a služeb organizace?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153" w:rsidRPr="00891D06" w:rsidRDefault="00A97153" w:rsidP="003444C0">
            <w:pPr>
              <w:pStyle w:val="Bezodsazen2"/>
              <w:tabs>
                <w:tab w:val="left" w:pos="914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153" w:rsidRPr="00891D06" w:rsidRDefault="00A97153" w:rsidP="00D9141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153" w:rsidRPr="007F1234" w:rsidRDefault="00A97153" w:rsidP="00D9141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A97153" w:rsidRPr="008E58A2" w:rsidTr="003444C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97153" w:rsidRPr="008E58A2" w:rsidRDefault="00A97153" w:rsidP="00D9141B">
            <w:pPr>
              <w:pStyle w:val="Titulky"/>
              <w:jc w:val="left"/>
            </w:pPr>
            <w:r>
              <w:t>vedení (leadership)</w:t>
            </w:r>
            <w:r w:rsidRPr="008E58A2">
              <w:t xml:space="preserve">  </w:t>
            </w:r>
          </w:p>
        </w:tc>
      </w:tr>
      <w:tr w:rsidR="00A97153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53" w:rsidRPr="008041FA" w:rsidRDefault="003533BB" w:rsidP="00D9141B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Máte</w:t>
            </w:r>
            <w:r w:rsidR="00A97153" w:rsidRPr="00002EA9">
              <w:rPr>
                <w:rFonts w:cs="Arial"/>
                <w:sz w:val="18"/>
                <w:szCs w:val="18"/>
              </w:rPr>
              <w:t xml:space="preserve"> dokumentovanou politiku</w:t>
            </w:r>
            <w:r w:rsidR="00F6080A">
              <w:rPr>
                <w:rFonts w:cs="Arial"/>
                <w:sz w:val="18"/>
                <w:szCs w:val="18"/>
              </w:rPr>
              <w:t xml:space="preserve"> BOZP a související cíle BOZP</w:t>
            </w:r>
            <w:r w:rsidR="00A97153">
              <w:rPr>
                <w:rFonts w:cs="Arial"/>
                <w:sz w:val="18"/>
                <w:szCs w:val="18"/>
              </w:rPr>
              <w:t>, stanoven</w:t>
            </w:r>
            <w:r w:rsidR="00F6080A">
              <w:rPr>
                <w:rFonts w:cs="Arial"/>
                <w:sz w:val="18"/>
                <w:szCs w:val="18"/>
              </w:rPr>
              <w:t>é</w:t>
            </w:r>
            <w:r w:rsidR="00A97153">
              <w:rPr>
                <w:rFonts w:cs="Arial"/>
                <w:sz w:val="18"/>
                <w:szCs w:val="18"/>
              </w:rPr>
              <w:t xml:space="preserve"> v souladu s</w:t>
            </w:r>
            <w:r>
              <w:rPr>
                <w:rFonts w:cs="Arial"/>
                <w:sz w:val="18"/>
                <w:szCs w:val="18"/>
              </w:rPr>
              <w:t>e</w:t>
            </w:r>
            <w:r w:rsidR="00A97153">
              <w:rPr>
                <w:rFonts w:cs="Arial"/>
                <w:sz w:val="18"/>
                <w:szCs w:val="18"/>
              </w:rPr>
              <w:t> strategickým zaměřením a kontextem organizace, dostupnou zainteresovaným stranám</w:t>
            </w:r>
            <w:r w:rsidR="00A97153" w:rsidRPr="00002EA9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153" w:rsidRPr="00891D06" w:rsidRDefault="00A97153" w:rsidP="003444C0">
            <w:pPr>
              <w:pStyle w:val="Bezodsazen2"/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153" w:rsidRPr="00891D06" w:rsidRDefault="00A97153" w:rsidP="00D9141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153" w:rsidRPr="007F1234" w:rsidRDefault="00A97153" w:rsidP="00D9141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A97153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7153" w:rsidRPr="00ED0D1A" w:rsidRDefault="00A97153" w:rsidP="00D9141B">
            <w:pPr>
              <w:rPr>
                <w:sz w:val="18"/>
                <w:szCs w:val="18"/>
              </w:rPr>
            </w:pPr>
            <w:r w:rsidRPr="00ED0D1A">
              <w:rPr>
                <w:sz w:val="18"/>
                <w:szCs w:val="18"/>
              </w:rPr>
              <w:t>Jsou pro příslušné f</w:t>
            </w:r>
            <w:r w:rsidR="00986B99">
              <w:rPr>
                <w:sz w:val="18"/>
                <w:szCs w:val="18"/>
              </w:rPr>
              <w:t>unk</w:t>
            </w:r>
            <w:r w:rsidRPr="00ED0D1A">
              <w:rPr>
                <w:sz w:val="18"/>
                <w:szCs w:val="18"/>
              </w:rPr>
              <w:t>ce a úrovně stanoveny cíle</w:t>
            </w:r>
            <w:r w:rsidR="00ED0D1A" w:rsidRPr="00ED0D1A">
              <w:rPr>
                <w:sz w:val="18"/>
                <w:szCs w:val="18"/>
              </w:rPr>
              <w:t xml:space="preserve"> BOZP</w:t>
            </w:r>
            <w:r w:rsidRPr="00ED0D1A">
              <w:rPr>
                <w:sz w:val="18"/>
                <w:szCs w:val="18"/>
              </w:rPr>
              <w:t xml:space="preserve">, </w:t>
            </w:r>
            <w:r w:rsidR="00ED0D1A" w:rsidRPr="00ED0D1A">
              <w:rPr>
                <w:sz w:val="18"/>
                <w:szCs w:val="18"/>
              </w:rPr>
              <w:t>které berou v úvahu příslušné požadavky, výsledky posuzování rizik a příležitostí a výsledky projednání s pracovníky a s jejich zástupci, pokud existují</w:t>
            </w:r>
            <w:r w:rsidRPr="00ED0D1A">
              <w:rPr>
                <w:sz w:val="18"/>
                <w:szCs w:val="18"/>
              </w:rPr>
              <w:t>, v souladu s</w:t>
            </w:r>
            <w:r w:rsidR="00ED0D1A" w:rsidRPr="00ED0D1A">
              <w:rPr>
                <w:sz w:val="18"/>
                <w:szCs w:val="18"/>
              </w:rPr>
              <w:t> </w:t>
            </w:r>
            <w:r w:rsidRPr="00ED0D1A">
              <w:rPr>
                <w:sz w:val="18"/>
                <w:szCs w:val="18"/>
              </w:rPr>
              <w:t>politikou</w:t>
            </w:r>
            <w:r w:rsidR="00ED0D1A" w:rsidRPr="00ED0D1A">
              <w:rPr>
                <w:sz w:val="18"/>
                <w:szCs w:val="18"/>
              </w:rPr>
              <w:t xml:space="preserve"> BOZP</w:t>
            </w:r>
            <w:r w:rsidRPr="00ED0D1A">
              <w:rPr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53" w:rsidRPr="00891D06" w:rsidRDefault="00A97153" w:rsidP="003444C0">
            <w:pPr>
              <w:pStyle w:val="Bezodsazen2"/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53" w:rsidRPr="00891D06" w:rsidRDefault="00A97153" w:rsidP="00D9141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153" w:rsidRPr="007F1234" w:rsidRDefault="00A97153" w:rsidP="00D9141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A97153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7153" w:rsidRDefault="00A97153" w:rsidP="00F6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Obsahuje politika </w:t>
            </w:r>
            <w:r w:rsidR="00F6080A">
              <w:rPr>
                <w:sz w:val="18"/>
                <w:szCs w:val="18"/>
              </w:rPr>
              <w:t xml:space="preserve">BOZP </w:t>
            </w:r>
            <w:r>
              <w:rPr>
                <w:sz w:val="18"/>
                <w:szCs w:val="18"/>
              </w:rPr>
              <w:t xml:space="preserve">závazek </w:t>
            </w:r>
            <w:r w:rsidR="00F6080A">
              <w:rPr>
                <w:sz w:val="18"/>
                <w:szCs w:val="18"/>
              </w:rPr>
              <w:t xml:space="preserve">k </w:t>
            </w:r>
            <w:r w:rsidR="00F6080A" w:rsidRPr="00F6080A">
              <w:rPr>
                <w:sz w:val="18"/>
                <w:szCs w:val="18"/>
              </w:rPr>
              <w:t>zaji</w:t>
            </w:r>
            <w:r w:rsidR="00F6080A">
              <w:rPr>
                <w:sz w:val="18"/>
                <w:szCs w:val="18"/>
              </w:rPr>
              <w:t>štění</w:t>
            </w:r>
            <w:r w:rsidR="00F6080A" w:rsidRPr="00F6080A">
              <w:rPr>
                <w:sz w:val="18"/>
                <w:szCs w:val="18"/>
              </w:rPr>
              <w:t xml:space="preserve"> bezpečn</w:t>
            </w:r>
            <w:r w:rsidR="00F6080A">
              <w:rPr>
                <w:sz w:val="18"/>
                <w:szCs w:val="18"/>
              </w:rPr>
              <w:t>ých</w:t>
            </w:r>
            <w:r w:rsidR="00F6080A" w:rsidRPr="00F6080A">
              <w:rPr>
                <w:sz w:val="18"/>
                <w:szCs w:val="18"/>
              </w:rPr>
              <w:t xml:space="preserve"> a zdrav</w:t>
            </w:r>
            <w:r w:rsidR="003533BB">
              <w:rPr>
                <w:sz w:val="18"/>
                <w:szCs w:val="18"/>
              </w:rPr>
              <w:t>ých</w:t>
            </w:r>
            <w:r w:rsidR="00F6080A" w:rsidRPr="00F6080A">
              <w:rPr>
                <w:sz w:val="18"/>
                <w:szCs w:val="18"/>
              </w:rPr>
              <w:t xml:space="preserve"> pracovní</w:t>
            </w:r>
            <w:r w:rsidR="003533BB">
              <w:rPr>
                <w:sz w:val="18"/>
                <w:szCs w:val="18"/>
              </w:rPr>
              <w:t>ch</w:t>
            </w:r>
            <w:r w:rsidR="00F6080A">
              <w:rPr>
                <w:sz w:val="18"/>
                <w:szCs w:val="18"/>
              </w:rPr>
              <w:t xml:space="preserve"> </w:t>
            </w:r>
            <w:r w:rsidR="00F6080A" w:rsidRPr="00F6080A">
              <w:rPr>
                <w:sz w:val="18"/>
                <w:szCs w:val="18"/>
              </w:rPr>
              <w:t>podmín</w:t>
            </w:r>
            <w:r w:rsidR="003533BB">
              <w:rPr>
                <w:sz w:val="18"/>
                <w:szCs w:val="18"/>
              </w:rPr>
              <w:t>ek</w:t>
            </w:r>
            <w:r w:rsidR="00F6080A" w:rsidRPr="00F6080A">
              <w:rPr>
                <w:sz w:val="18"/>
                <w:szCs w:val="18"/>
              </w:rPr>
              <w:t xml:space="preserve"> týkající</w:t>
            </w:r>
            <w:r w:rsidR="003533BB">
              <w:rPr>
                <w:sz w:val="18"/>
                <w:szCs w:val="18"/>
              </w:rPr>
              <w:t>ch</w:t>
            </w:r>
            <w:r w:rsidR="00F6080A" w:rsidRPr="00F6080A">
              <w:rPr>
                <w:sz w:val="18"/>
                <w:szCs w:val="18"/>
              </w:rPr>
              <w:t xml:space="preserve"> se prevence pracovních úrazů</w:t>
            </w:r>
            <w:r w:rsidR="00F6080A">
              <w:rPr>
                <w:sz w:val="18"/>
                <w:szCs w:val="18"/>
              </w:rPr>
              <w:t xml:space="preserve"> </w:t>
            </w:r>
            <w:r w:rsidR="00F6080A" w:rsidRPr="00F6080A">
              <w:rPr>
                <w:sz w:val="18"/>
                <w:szCs w:val="18"/>
              </w:rPr>
              <w:t>a poškození zdraví</w:t>
            </w:r>
            <w:r>
              <w:rPr>
                <w:sz w:val="18"/>
                <w:szCs w:val="18"/>
              </w:rPr>
              <w:t xml:space="preserve">, </w:t>
            </w:r>
            <w:r w:rsidR="003533BB">
              <w:rPr>
                <w:sz w:val="18"/>
                <w:szCs w:val="18"/>
              </w:rPr>
              <w:t xml:space="preserve">závazek </w:t>
            </w:r>
            <w:r w:rsidR="00F6080A" w:rsidRPr="00F6080A">
              <w:rPr>
                <w:sz w:val="18"/>
                <w:szCs w:val="18"/>
              </w:rPr>
              <w:t>k odstraňování nebezpečí a snižování</w:t>
            </w:r>
            <w:r w:rsidR="00F6080A">
              <w:rPr>
                <w:sz w:val="18"/>
                <w:szCs w:val="18"/>
              </w:rPr>
              <w:t xml:space="preserve"> </w:t>
            </w:r>
            <w:r w:rsidR="00F6080A" w:rsidRPr="00F6080A">
              <w:rPr>
                <w:sz w:val="18"/>
                <w:szCs w:val="18"/>
              </w:rPr>
              <w:t>rizik v oblasti BOZP</w:t>
            </w:r>
            <w:r w:rsidR="003533B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případné jiné závazky relevantní pro kontext organizace, závazek k plnění závazných povinností a závazku k neustálému zlepšování </w:t>
            </w:r>
            <w:r w:rsidR="00F6080A">
              <w:rPr>
                <w:sz w:val="18"/>
                <w:szCs w:val="18"/>
              </w:rPr>
              <w:t>MS BOZP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53" w:rsidRPr="00891D06" w:rsidRDefault="00A97153" w:rsidP="003444C0">
            <w:pPr>
              <w:pStyle w:val="Bezodsazen2"/>
              <w:tabs>
                <w:tab w:val="left" w:pos="360"/>
              </w:tabs>
              <w:spacing w:before="60" w:after="60"/>
              <w:ind w:right="-214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53" w:rsidRPr="00891D06" w:rsidRDefault="00A97153" w:rsidP="00D9141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153" w:rsidRPr="007F1234" w:rsidRDefault="00A97153" w:rsidP="00D9141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A97153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7153" w:rsidRPr="008041FA" w:rsidRDefault="00A97153" w:rsidP="00D9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určeny role a přiděleny</w:t>
            </w:r>
            <w:r w:rsidRPr="008041FA">
              <w:rPr>
                <w:sz w:val="18"/>
                <w:szCs w:val="18"/>
              </w:rPr>
              <w:t xml:space="preserve"> odpovědnosti, pravomoci </w:t>
            </w:r>
            <w:r>
              <w:rPr>
                <w:sz w:val="18"/>
                <w:szCs w:val="18"/>
              </w:rPr>
              <w:t xml:space="preserve">pracovníků, pro zajištění souladu </w:t>
            </w:r>
            <w:r w:rsidR="003533BB">
              <w:rPr>
                <w:sz w:val="18"/>
                <w:szCs w:val="18"/>
              </w:rPr>
              <w:t>SM BOZP</w:t>
            </w:r>
            <w:r>
              <w:rPr>
                <w:sz w:val="18"/>
                <w:szCs w:val="18"/>
              </w:rPr>
              <w:t xml:space="preserve"> s požadavky normy ČSN ISO</w:t>
            </w:r>
            <w:r w:rsidR="003533BB">
              <w:rPr>
                <w:sz w:val="18"/>
                <w:szCs w:val="18"/>
              </w:rPr>
              <w:t xml:space="preserve"> 45001</w:t>
            </w:r>
            <w:r>
              <w:rPr>
                <w:sz w:val="18"/>
                <w:szCs w:val="18"/>
              </w:rPr>
              <w:t>:201</w:t>
            </w:r>
            <w:r w:rsidR="003533B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(OHSAS) a pro předkládání zpráv o výkonnosti S</w:t>
            </w:r>
            <w:r w:rsidR="003533BB">
              <w:rPr>
                <w:sz w:val="18"/>
                <w:szCs w:val="18"/>
              </w:rPr>
              <w:t>M BOZP</w:t>
            </w:r>
            <w:r w:rsidRPr="008041FA">
              <w:rPr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53" w:rsidRPr="00891D06" w:rsidRDefault="00A97153" w:rsidP="003444C0">
            <w:pPr>
              <w:pStyle w:val="Bezodsazen2"/>
              <w:tabs>
                <w:tab w:val="left" w:pos="502"/>
              </w:tabs>
              <w:spacing w:before="60" w:after="60"/>
              <w:ind w:right="-214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53" w:rsidRPr="00891D06" w:rsidRDefault="00A97153" w:rsidP="00D9141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153" w:rsidRPr="007F1234" w:rsidRDefault="00A97153" w:rsidP="00D9141B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vytvořen proces </w:t>
            </w:r>
            <w:r w:rsidRPr="00F420E5">
              <w:rPr>
                <w:sz w:val="18"/>
                <w:szCs w:val="18"/>
              </w:rPr>
              <w:t>pro projednání s pracovníky a s jejich zástupci,</w:t>
            </w:r>
            <w:r>
              <w:rPr>
                <w:sz w:val="18"/>
                <w:szCs w:val="18"/>
              </w:rPr>
              <w:t xml:space="preserve"> </w:t>
            </w:r>
            <w:r w:rsidRPr="00F420E5">
              <w:rPr>
                <w:sz w:val="18"/>
                <w:szCs w:val="18"/>
              </w:rPr>
              <w:t>pokud existují, a jejich spoluúčast na všech příslušných</w:t>
            </w:r>
            <w:r>
              <w:rPr>
                <w:sz w:val="18"/>
                <w:szCs w:val="18"/>
              </w:rPr>
              <w:t xml:space="preserve"> </w:t>
            </w:r>
            <w:r w:rsidRPr="00F420E5">
              <w:rPr>
                <w:sz w:val="18"/>
                <w:szCs w:val="18"/>
              </w:rPr>
              <w:t>úrovních a funkcích ve vývoji, plánování, zavádění,</w:t>
            </w:r>
            <w:r>
              <w:rPr>
                <w:sz w:val="18"/>
                <w:szCs w:val="18"/>
              </w:rPr>
              <w:t xml:space="preserve"> </w:t>
            </w:r>
            <w:r w:rsidRPr="00F420E5">
              <w:rPr>
                <w:sz w:val="18"/>
                <w:szCs w:val="18"/>
              </w:rPr>
              <w:t xml:space="preserve">hodnocení výkonnosti a opatření pro zlepšování </w:t>
            </w:r>
            <w:r>
              <w:rPr>
                <w:sz w:val="18"/>
                <w:szCs w:val="18"/>
              </w:rPr>
              <w:t>SM</w:t>
            </w:r>
            <w:r w:rsidRPr="00F420E5">
              <w:rPr>
                <w:sz w:val="18"/>
                <w:szCs w:val="18"/>
              </w:rPr>
              <w:t xml:space="preserve"> BOZP.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214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Pr="008041FA" w:rsidRDefault="003444C0" w:rsidP="003444C0">
            <w:pPr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>Je jmenován představitel</w:t>
            </w:r>
            <w:r>
              <w:rPr>
                <w:sz w:val="18"/>
                <w:szCs w:val="18"/>
              </w:rPr>
              <w:t xml:space="preserve"> vedení</w:t>
            </w:r>
            <w:r w:rsidRPr="008041FA">
              <w:rPr>
                <w:sz w:val="18"/>
                <w:szCs w:val="18"/>
              </w:rPr>
              <w:t xml:space="preserve">? </w:t>
            </w:r>
            <w:r>
              <w:rPr>
                <w:sz w:val="18"/>
                <w:szCs w:val="18"/>
              </w:rPr>
              <w:t>(pozn.: není požadavkem normy)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8E58A2" w:rsidTr="003444C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3444C0" w:rsidRPr="008E58A2" w:rsidRDefault="003444C0" w:rsidP="003444C0">
            <w:pPr>
              <w:pStyle w:val="Titulky"/>
              <w:jc w:val="left"/>
            </w:pPr>
            <w:r>
              <w:t>plánování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Pr="00E95554" w:rsidRDefault="003444C0" w:rsidP="003444C0">
            <w:pPr>
              <w:rPr>
                <w:sz w:val="18"/>
                <w:szCs w:val="18"/>
              </w:rPr>
            </w:pPr>
            <w:r w:rsidRPr="00E95554">
              <w:rPr>
                <w:sz w:val="18"/>
                <w:szCs w:val="18"/>
              </w:rPr>
              <w:t>Je vytvořen, implementován, udržován a zdokumentován průběžný a proaktivní proces(y) k identifikaci nebezpečí?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Pr="00E95554" w:rsidRDefault="003444C0" w:rsidP="003444C0">
            <w:pPr>
              <w:rPr>
                <w:sz w:val="18"/>
                <w:szCs w:val="18"/>
              </w:rPr>
            </w:pPr>
            <w:r w:rsidRPr="00E95554">
              <w:rPr>
                <w:sz w:val="18"/>
                <w:szCs w:val="18"/>
              </w:rPr>
              <w:t xml:space="preserve">Je vytvořen, implementován, udržován a zdokumentován proces(y) pro posuzování rizik v oblasti BOZP stanovených na základě </w:t>
            </w:r>
            <w:r w:rsidR="00986B99" w:rsidRPr="00E95554">
              <w:rPr>
                <w:sz w:val="18"/>
                <w:szCs w:val="18"/>
              </w:rPr>
              <w:t>identifikovaných</w:t>
            </w:r>
            <w:r w:rsidRPr="00E95554">
              <w:rPr>
                <w:sz w:val="18"/>
                <w:szCs w:val="18"/>
              </w:rPr>
              <w:t xml:space="preserve"> nebezpečí a rizik vztahujících se k vytvoření, zavedení, fungování a udržování SM BOZP?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Pr="008041FA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 vytvořen, implementován, udržován a zdokumentován proces(y) pro určení a zpřístupnění aktuálních požadavků právních předpisů a jiných požadavků týkající se nebezpečí a rizik v oblasti BOZP, platných pro vaší organizaci, zahrnující potřebu jejich komunikace a zohlednění </w:t>
            </w:r>
            <w:r w:rsidRPr="00376C52">
              <w:rPr>
                <w:sz w:val="18"/>
                <w:szCs w:val="18"/>
              </w:rPr>
              <w:t>při vytváření, zavádění, udržování</w:t>
            </w:r>
            <w:r>
              <w:rPr>
                <w:sz w:val="18"/>
                <w:szCs w:val="18"/>
              </w:rPr>
              <w:t xml:space="preserve"> </w:t>
            </w:r>
            <w:r w:rsidRPr="00376C52">
              <w:rPr>
                <w:sz w:val="18"/>
                <w:szCs w:val="18"/>
              </w:rPr>
              <w:t xml:space="preserve">a neustálém zlepšování </w:t>
            </w:r>
            <w:r>
              <w:rPr>
                <w:sz w:val="18"/>
                <w:szCs w:val="18"/>
              </w:rPr>
              <w:t xml:space="preserve">vašeho SM </w:t>
            </w:r>
            <w:r w:rsidRPr="00376C52">
              <w:rPr>
                <w:sz w:val="18"/>
                <w:szCs w:val="18"/>
              </w:rPr>
              <w:t>BOZP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Pr="00E95554" w:rsidRDefault="003444C0" w:rsidP="003444C0">
            <w:pPr>
              <w:rPr>
                <w:sz w:val="18"/>
                <w:szCs w:val="18"/>
              </w:rPr>
            </w:pPr>
            <w:r w:rsidRPr="00E95554">
              <w:rPr>
                <w:sz w:val="18"/>
                <w:szCs w:val="18"/>
              </w:rPr>
              <w:t xml:space="preserve">Zohledňujete při plánování SM BOZP řešení určených rizik a příležitostí vztahujících se k environmentálním aspektům a závazným povinnostem? 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E95554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E95554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5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E95554">
              <w:rPr>
                <w:rFonts w:ascii="Arial" w:hAnsi="Arial" w:cs="Arial"/>
                <w:sz w:val="20"/>
              </w:rPr>
              <w:fldChar w:fldCharType="end"/>
            </w:r>
            <w:r w:rsidRPr="00E95554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Plánujete opatření pro řešení rizik a příležitostí, požadavků právních předpisů a jiných požadavků pro přípravu a reakci na havarijní situace? </w:t>
            </w:r>
            <w:r w:rsidR="00986B99">
              <w:rPr>
                <w:sz w:val="18"/>
                <w:szCs w:val="18"/>
              </w:rPr>
              <w:t>Plánujte</w:t>
            </w:r>
            <w:r>
              <w:rPr>
                <w:sz w:val="18"/>
                <w:szCs w:val="18"/>
              </w:rPr>
              <w:t xml:space="preserve"> způsob, jak tato opatření integrovat a zavádět do procesů SM BOZP?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87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Pr="00E22C94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Plánujete opatření pro dosažení cílů BOZP?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Plánujete zdroje potřebné pro stanovení, implementování, udržování a neustálé zlepšování SM BOZP a výkonnost v oblasti BOZP?</w:t>
            </w:r>
          </w:p>
          <w:p w:rsidR="003444C0" w:rsidRPr="00E22C94" w:rsidRDefault="003444C0" w:rsidP="003444C0">
            <w:pPr>
              <w:rPr>
                <w:sz w:val="18"/>
                <w:szCs w:val="18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3444C0" w:rsidRPr="00E21F6B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PODPORA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Pr="008041FA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Máte</w:t>
            </w:r>
            <w:r w:rsidRPr="008041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zajištěny potřebné kompetence a </w:t>
            </w:r>
            <w:r w:rsidRPr="008041FA">
              <w:rPr>
                <w:sz w:val="18"/>
                <w:szCs w:val="18"/>
              </w:rPr>
              <w:t>vedeny záznamy o výcviku, vzdělání a zkušenostech pracovníků</w:t>
            </w:r>
            <w:r>
              <w:rPr>
                <w:sz w:val="18"/>
                <w:szCs w:val="18"/>
              </w:rPr>
              <w:t xml:space="preserve"> ovlivňující výkonnost v oblasti BOZP</w:t>
            </w:r>
            <w:r w:rsidRPr="008041FA">
              <w:rPr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Pr="008041FA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Jsou pracovníci seznámeni s politikou a s </w:t>
            </w:r>
            <w:r w:rsidR="00986B99">
              <w:rPr>
                <w:sz w:val="18"/>
                <w:szCs w:val="18"/>
              </w:rPr>
              <w:t>cíli</w:t>
            </w:r>
            <w:r>
              <w:rPr>
                <w:sz w:val="18"/>
                <w:szCs w:val="18"/>
              </w:rPr>
              <w:t xml:space="preserve"> BOZP? 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Mají pracovníci povědomí o </w:t>
            </w:r>
            <w:r w:rsidRPr="00E91AA8">
              <w:rPr>
                <w:sz w:val="18"/>
                <w:szCs w:val="18"/>
              </w:rPr>
              <w:t>sv</w:t>
            </w:r>
            <w:r>
              <w:rPr>
                <w:sz w:val="18"/>
                <w:szCs w:val="18"/>
              </w:rPr>
              <w:t xml:space="preserve">ém </w:t>
            </w:r>
            <w:r w:rsidRPr="00E91AA8">
              <w:rPr>
                <w:sz w:val="18"/>
                <w:szCs w:val="18"/>
              </w:rPr>
              <w:t xml:space="preserve">přínosu k efektivnosti </w:t>
            </w:r>
            <w:r>
              <w:rPr>
                <w:sz w:val="18"/>
                <w:szCs w:val="18"/>
              </w:rPr>
              <w:t xml:space="preserve">SM BOZP </w:t>
            </w:r>
            <w:r w:rsidRPr="00E91AA8">
              <w:rPr>
                <w:sz w:val="18"/>
                <w:szCs w:val="18"/>
              </w:rPr>
              <w:t>včetně přínosů zlepšené výkonnosti v</w:t>
            </w:r>
            <w:r>
              <w:rPr>
                <w:sz w:val="18"/>
                <w:szCs w:val="18"/>
              </w:rPr>
              <w:t> </w:t>
            </w:r>
            <w:r w:rsidRPr="00E91AA8">
              <w:rPr>
                <w:sz w:val="18"/>
                <w:szCs w:val="18"/>
              </w:rPr>
              <w:t>oblasti</w:t>
            </w:r>
            <w:r>
              <w:rPr>
                <w:sz w:val="18"/>
                <w:szCs w:val="18"/>
              </w:rPr>
              <w:t xml:space="preserve"> </w:t>
            </w:r>
            <w:r w:rsidRPr="00E91AA8">
              <w:rPr>
                <w:sz w:val="18"/>
                <w:szCs w:val="18"/>
              </w:rPr>
              <w:t>BOZP</w:t>
            </w:r>
            <w:r>
              <w:rPr>
                <w:sz w:val="18"/>
                <w:szCs w:val="18"/>
              </w:rPr>
              <w:t>, o d</w:t>
            </w:r>
            <w:r w:rsidRPr="00E91AA8">
              <w:rPr>
                <w:sz w:val="18"/>
                <w:szCs w:val="18"/>
              </w:rPr>
              <w:t>ůsledcích a potenciálních následcích nesplnění</w:t>
            </w:r>
            <w:r>
              <w:rPr>
                <w:sz w:val="18"/>
                <w:szCs w:val="18"/>
              </w:rPr>
              <w:t xml:space="preserve"> </w:t>
            </w:r>
            <w:r w:rsidRPr="00E91AA8">
              <w:rPr>
                <w:sz w:val="18"/>
                <w:szCs w:val="18"/>
              </w:rPr>
              <w:t xml:space="preserve">požadavků </w:t>
            </w:r>
            <w:r>
              <w:rPr>
                <w:sz w:val="18"/>
                <w:szCs w:val="18"/>
              </w:rPr>
              <w:t xml:space="preserve">SM </w:t>
            </w:r>
            <w:r w:rsidRPr="00E91AA8">
              <w:rPr>
                <w:sz w:val="18"/>
                <w:szCs w:val="18"/>
              </w:rPr>
              <w:t>BOZP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47208C">
              <w:rPr>
                <w:sz w:val="18"/>
                <w:szCs w:val="18"/>
              </w:rPr>
              <w:t>incidentech a výsledcích vyšetřování</w:t>
            </w:r>
            <w:r>
              <w:rPr>
                <w:sz w:val="18"/>
                <w:szCs w:val="18"/>
              </w:rPr>
              <w:t xml:space="preserve"> a určených nebezpečích, rizicích v oblasti BOZP a opatření, </w:t>
            </w:r>
            <w:r w:rsidRPr="0047208C">
              <w:rPr>
                <w:sz w:val="18"/>
                <w:szCs w:val="18"/>
              </w:rPr>
              <w:t>které se jich</w:t>
            </w:r>
            <w:r>
              <w:rPr>
                <w:sz w:val="18"/>
                <w:szCs w:val="18"/>
              </w:rPr>
              <w:t xml:space="preserve"> t</w:t>
            </w:r>
            <w:r w:rsidRPr="0047208C">
              <w:rPr>
                <w:sz w:val="18"/>
                <w:szCs w:val="18"/>
              </w:rPr>
              <w:t>ýkají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zaveden proces interní a externí komunikace?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Jsou dokumentované informace řízeny?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8E58A2" w:rsidTr="003444C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  <w:vAlign w:val="center"/>
          </w:tcPr>
          <w:p w:rsidR="003444C0" w:rsidRPr="008E58A2" w:rsidRDefault="003444C0" w:rsidP="003444C0">
            <w:pPr>
              <w:pStyle w:val="Titulky"/>
              <w:jc w:val="left"/>
            </w:pPr>
            <w:r>
              <w:t>provoz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Řídíte proces(y) a realizujete opatření potřebné k plnění požadavků SM BOZPS v souladu se stanovenými kritérii těchto procesů?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Pr="00D40837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zaveden </w:t>
            </w:r>
            <w:r w:rsidRPr="00F853BE">
              <w:rPr>
                <w:sz w:val="18"/>
                <w:szCs w:val="18"/>
              </w:rPr>
              <w:t>proces(y)</w:t>
            </w:r>
            <w:r>
              <w:rPr>
                <w:sz w:val="18"/>
                <w:szCs w:val="18"/>
              </w:rPr>
              <w:t xml:space="preserve"> </w:t>
            </w:r>
            <w:r w:rsidRPr="00D40837">
              <w:rPr>
                <w:sz w:val="18"/>
                <w:szCs w:val="18"/>
              </w:rPr>
              <w:t>pro odstraňování nebezpečí a snižování rizik</w:t>
            </w:r>
          </w:p>
          <w:p w:rsidR="003444C0" w:rsidRDefault="003444C0" w:rsidP="003444C0">
            <w:pPr>
              <w:rPr>
                <w:sz w:val="18"/>
                <w:szCs w:val="18"/>
              </w:rPr>
            </w:pPr>
            <w:r w:rsidRPr="00D40837">
              <w:rPr>
                <w:sz w:val="18"/>
                <w:szCs w:val="18"/>
              </w:rPr>
              <w:t>v oblasti BOZP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Pr="008041FA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zaveden proces řízení plánovaných dočasných a trvalých a změn, zahrnující přezkoumání následků a přijímání opatření pro zmírnění nepříznivých vlivů nezamýšlených změn</w:t>
            </w:r>
            <w:r w:rsidRPr="008041FA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zaveden </w:t>
            </w:r>
            <w:r w:rsidRPr="00F853BE">
              <w:rPr>
                <w:sz w:val="18"/>
                <w:szCs w:val="18"/>
              </w:rPr>
              <w:t>proces(y)</w:t>
            </w:r>
            <w:r>
              <w:t xml:space="preserve"> </w:t>
            </w:r>
            <w:r w:rsidRPr="00833F14">
              <w:rPr>
                <w:sz w:val="18"/>
                <w:szCs w:val="18"/>
              </w:rPr>
              <w:t>pro řízení zprostředkování a nákupu produktů</w:t>
            </w:r>
            <w:r>
              <w:rPr>
                <w:sz w:val="18"/>
                <w:szCs w:val="18"/>
              </w:rPr>
              <w:t xml:space="preserve"> </w:t>
            </w:r>
            <w:r w:rsidRPr="00833F14">
              <w:rPr>
                <w:sz w:val="18"/>
                <w:szCs w:val="18"/>
              </w:rPr>
              <w:t>a služeb,</w:t>
            </w:r>
            <w:r>
              <w:rPr>
                <w:sz w:val="18"/>
                <w:szCs w:val="18"/>
              </w:rPr>
              <w:t xml:space="preserve"> zajišťující jejich s</w:t>
            </w:r>
            <w:r w:rsidRPr="00833F14">
              <w:rPr>
                <w:sz w:val="18"/>
                <w:szCs w:val="18"/>
              </w:rPr>
              <w:t>hod</w:t>
            </w:r>
            <w:r>
              <w:rPr>
                <w:sz w:val="18"/>
                <w:szCs w:val="18"/>
              </w:rPr>
              <w:t>u</w:t>
            </w:r>
            <w:r w:rsidRPr="00833F14">
              <w:rPr>
                <w:sz w:val="18"/>
                <w:szCs w:val="18"/>
              </w:rPr>
              <w:t xml:space="preserve"> se </w:t>
            </w:r>
            <w:r>
              <w:rPr>
                <w:sz w:val="18"/>
                <w:szCs w:val="18"/>
              </w:rPr>
              <w:t xml:space="preserve">SM </w:t>
            </w:r>
            <w:r w:rsidRPr="00833F14">
              <w:rPr>
                <w:sz w:val="18"/>
                <w:szCs w:val="18"/>
              </w:rPr>
              <w:t>BOZP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Koordinujete váš proces zprostředkování a nákupu </w:t>
            </w:r>
            <w:r w:rsidRPr="00833F14">
              <w:rPr>
                <w:sz w:val="18"/>
                <w:szCs w:val="18"/>
              </w:rPr>
              <w:t>se svými smluvními dodavateli</w:t>
            </w:r>
            <w:r>
              <w:rPr>
                <w:sz w:val="18"/>
                <w:szCs w:val="18"/>
              </w:rPr>
              <w:t xml:space="preserve"> </w:t>
            </w:r>
            <w:r w:rsidRPr="00833F14">
              <w:rPr>
                <w:sz w:val="18"/>
                <w:szCs w:val="18"/>
              </w:rPr>
              <w:t>s cílem identifikovat nebezpečí a posuzovat a řídit</w:t>
            </w:r>
            <w:r>
              <w:rPr>
                <w:sz w:val="18"/>
                <w:szCs w:val="18"/>
              </w:rPr>
              <w:t xml:space="preserve"> </w:t>
            </w:r>
            <w:r w:rsidRPr="00833F14">
              <w:rPr>
                <w:sz w:val="18"/>
                <w:szCs w:val="18"/>
              </w:rPr>
              <w:t>rizika v oblasti BOZP</w:t>
            </w:r>
            <w:r>
              <w:rPr>
                <w:sz w:val="18"/>
                <w:szCs w:val="18"/>
              </w:rPr>
              <w:t xml:space="preserve"> a zajišťujete, že vaši </w:t>
            </w:r>
            <w:r w:rsidRPr="00580A05">
              <w:rPr>
                <w:sz w:val="18"/>
                <w:szCs w:val="18"/>
              </w:rPr>
              <w:t>smluvní dodavatelé a jejich</w:t>
            </w:r>
            <w:r>
              <w:rPr>
                <w:sz w:val="18"/>
                <w:szCs w:val="18"/>
              </w:rPr>
              <w:t xml:space="preserve"> </w:t>
            </w:r>
            <w:r w:rsidRPr="00580A05">
              <w:rPr>
                <w:sz w:val="18"/>
                <w:szCs w:val="18"/>
              </w:rPr>
              <w:t>pracovníci pln</w:t>
            </w:r>
            <w:r>
              <w:rPr>
                <w:sz w:val="18"/>
                <w:szCs w:val="18"/>
              </w:rPr>
              <w:t xml:space="preserve">í </w:t>
            </w:r>
            <w:r w:rsidRPr="00580A05">
              <w:rPr>
                <w:sz w:val="18"/>
                <w:szCs w:val="18"/>
              </w:rPr>
              <w:t xml:space="preserve">požadavky </w:t>
            </w:r>
            <w:r>
              <w:rPr>
                <w:sz w:val="18"/>
                <w:szCs w:val="18"/>
              </w:rPr>
              <w:t xml:space="preserve">vašeho SM </w:t>
            </w:r>
            <w:r w:rsidRPr="00580A05">
              <w:rPr>
                <w:sz w:val="18"/>
                <w:szCs w:val="18"/>
              </w:rPr>
              <w:t>BOZP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Řídíte externě zajišťované funkce a procesy tak, aby opatření v rámci outsourcingu </w:t>
            </w:r>
            <w:r w:rsidRPr="00580A05">
              <w:rPr>
                <w:sz w:val="18"/>
                <w:szCs w:val="18"/>
              </w:rPr>
              <w:t>byla v souladu s</w:t>
            </w:r>
            <w:r>
              <w:rPr>
                <w:sz w:val="18"/>
                <w:szCs w:val="18"/>
              </w:rPr>
              <w:t> </w:t>
            </w:r>
            <w:r w:rsidRPr="00580A05">
              <w:rPr>
                <w:sz w:val="18"/>
                <w:szCs w:val="18"/>
              </w:rPr>
              <w:t>požadavky</w:t>
            </w:r>
            <w:r>
              <w:rPr>
                <w:sz w:val="18"/>
                <w:szCs w:val="18"/>
              </w:rPr>
              <w:t xml:space="preserve"> </w:t>
            </w:r>
            <w:r w:rsidRPr="00580A05">
              <w:rPr>
                <w:sz w:val="18"/>
                <w:szCs w:val="18"/>
              </w:rPr>
              <w:t>právních předpisů a jiných požadavků a s</w:t>
            </w:r>
            <w:r>
              <w:rPr>
                <w:sz w:val="18"/>
                <w:szCs w:val="18"/>
              </w:rPr>
              <w:t> </w:t>
            </w:r>
            <w:r w:rsidRPr="00580A05">
              <w:rPr>
                <w:sz w:val="18"/>
                <w:szCs w:val="18"/>
              </w:rPr>
              <w:t>dosahováním</w:t>
            </w:r>
            <w:r>
              <w:rPr>
                <w:sz w:val="18"/>
                <w:szCs w:val="18"/>
              </w:rPr>
              <w:t xml:space="preserve"> </w:t>
            </w:r>
            <w:r w:rsidRPr="00580A05">
              <w:rPr>
                <w:sz w:val="18"/>
                <w:szCs w:val="18"/>
              </w:rPr>
              <w:t xml:space="preserve">zamýšlených výstupů </w:t>
            </w:r>
            <w:r>
              <w:rPr>
                <w:sz w:val="18"/>
                <w:szCs w:val="18"/>
              </w:rPr>
              <w:t xml:space="preserve">SM </w:t>
            </w:r>
            <w:r w:rsidRPr="00580A05">
              <w:rPr>
                <w:sz w:val="18"/>
                <w:szCs w:val="18"/>
              </w:rPr>
              <w:t>BOZP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vytvořen, implementován a udržován a dokumentován proces potřebný k přípravě a reakci na možné havarijní situace</w:t>
            </w:r>
            <w:r w:rsidRPr="008041FA">
              <w:rPr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Pr="008041FA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Udržujete dokumentované informace o prováděných procesech</w:t>
            </w:r>
            <w:r w:rsidRPr="008041FA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8E58A2" w:rsidTr="003444C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3444C0" w:rsidRPr="008E58A2" w:rsidRDefault="003444C0" w:rsidP="003444C0">
            <w:pPr>
              <w:pStyle w:val="Titulky"/>
              <w:jc w:val="both"/>
            </w:pPr>
            <w:r>
              <w:t>hodnocení výkonnosti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Pr="008041FA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Máte vytvořen proces pro monitorování, </w:t>
            </w:r>
            <w:r w:rsidRPr="008041FA">
              <w:rPr>
                <w:sz w:val="18"/>
                <w:szCs w:val="18"/>
              </w:rPr>
              <w:t>měření</w:t>
            </w:r>
            <w:r>
              <w:rPr>
                <w:sz w:val="18"/>
                <w:szCs w:val="18"/>
              </w:rPr>
              <w:t>, analýzu a hodnocení výkonnosti a efektivnosti SM BOZP</w:t>
            </w:r>
            <w:r w:rsidRPr="008041FA">
              <w:rPr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Pr="008041FA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Sdělujete v souladu s procesem interní a externí komunikace a s požadavky závazných povinností relevantní informace o výkonnosti SM BOZP?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Máte vytvořen proces pro hodnocení plnění závazných povinností (proces hodnocení souladu)?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Uchováváte příslušné dokumentované informace jako důkazy o výsledcích monitorování, měření, analýze a hodnocení?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3444C0">
            <w:pPr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>Je zajištěno provádění interních auditů</w:t>
            </w:r>
            <w:r>
              <w:rPr>
                <w:sz w:val="18"/>
                <w:szCs w:val="18"/>
              </w:rPr>
              <w:t xml:space="preserve"> týkajících se SM BOZP?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444C0" w:rsidRPr="008041FA" w:rsidRDefault="003444C0" w:rsidP="003444C0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A95207">
              <w:rPr>
                <w:sz w:val="18"/>
                <w:szCs w:val="18"/>
              </w:rPr>
              <w:t>Je pr</w:t>
            </w:r>
            <w:r>
              <w:rPr>
                <w:sz w:val="18"/>
                <w:szCs w:val="18"/>
              </w:rPr>
              <w:t xml:space="preserve">ováděno pravidelné přezkoumání </w:t>
            </w:r>
            <w:r w:rsidRPr="00A9520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M BOZP</w:t>
            </w:r>
            <w:r w:rsidRPr="00A95207">
              <w:rPr>
                <w:sz w:val="18"/>
                <w:szCs w:val="18"/>
              </w:rPr>
              <w:t xml:space="preserve"> vrcholovým vedením?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3444C0" w:rsidRPr="00A95207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Tahoma" w:hAnsi="Tahoma" w:cs="Tahoma"/>
                <w:b/>
                <w:caps/>
                <w:sz w:val="20"/>
              </w:rPr>
            </w:pPr>
            <w:r>
              <w:rPr>
                <w:rFonts w:ascii="Tahoma" w:hAnsi="Tahoma" w:cs="Tahoma"/>
                <w:b/>
                <w:caps/>
                <w:sz w:val="20"/>
              </w:rPr>
              <w:t>zlepšování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444C0" w:rsidRPr="00A24C16" w:rsidRDefault="003444C0" w:rsidP="003444C0">
            <w:pPr>
              <w:rPr>
                <w:sz w:val="18"/>
                <w:szCs w:val="18"/>
              </w:rPr>
            </w:pPr>
            <w:r w:rsidRPr="00A24C16">
              <w:rPr>
                <w:sz w:val="18"/>
                <w:szCs w:val="18"/>
              </w:rPr>
              <w:t xml:space="preserve">Využíváte výstupy z hodnocení výkonnosti </w:t>
            </w:r>
            <w:r w:rsidR="00B636E2" w:rsidRPr="00A24C16">
              <w:rPr>
                <w:sz w:val="18"/>
                <w:szCs w:val="18"/>
              </w:rPr>
              <w:t xml:space="preserve">v oblasti BOZP </w:t>
            </w:r>
            <w:r w:rsidRPr="00A24C16">
              <w:rPr>
                <w:sz w:val="18"/>
                <w:szCs w:val="18"/>
              </w:rPr>
              <w:t>(monitorování, měření, analýza, hodnocení souladu, interní audity, přezkoumání</w:t>
            </w:r>
            <w:r w:rsidR="00B636E2" w:rsidRPr="00A24C16">
              <w:rPr>
                <w:sz w:val="18"/>
                <w:szCs w:val="18"/>
              </w:rPr>
              <w:t xml:space="preserve"> SM BOZP</w:t>
            </w:r>
            <w:r w:rsidRPr="00A24C16">
              <w:rPr>
                <w:sz w:val="18"/>
                <w:szCs w:val="18"/>
              </w:rPr>
              <w:t xml:space="preserve">) pro </w:t>
            </w:r>
            <w:r w:rsidR="00B636E2" w:rsidRPr="00A24C16">
              <w:rPr>
                <w:sz w:val="18"/>
                <w:szCs w:val="18"/>
              </w:rPr>
              <w:t>přijímání opatření</w:t>
            </w:r>
            <w:r w:rsidRPr="00A24C16">
              <w:rPr>
                <w:sz w:val="18"/>
                <w:szCs w:val="18"/>
              </w:rPr>
              <w:t xml:space="preserve"> ke zlepšování? 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444C0" w:rsidRPr="003444C0" w:rsidRDefault="003444C0" w:rsidP="003444C0">
            <w:pPr>
              <w:rPr>
                <w:color w:val="FF0000"/>
                <w:sz w:val="18"/>
                <w:szCs w:val="18"/>
              </w:rPr>
            </w:pPr>
            <w:r w:rsidRPr="00A24C16">
              <w:rPr>
                <w:sz w:val="18"/>
                <w:szCs w:val="18"/>
              </w:rPr>
              <w:t xml:space="preserve">Máte zaveden proces řízení </w:t>
            </w:r>
            <w:r w:rsidR="00A24C16" w:rsidRPr="00A24C16">
              <w:rPr>
                <w:sz w:val="18"/>
                <w:szCs w:val="18"/>
              </w:rPr>
              <w:t xml:space="preserve">incidentů </w:t>
            </w:r>
            <w:r w:rsidRPr="00A24C16">
              <w:rPr>
                <w:sz w:val="18"/>
                <w:szCs w:val="18"/>
              </w:rPr>
              <w:t xml:space="preserve">neshod a udržujete záznamy o </w:t>
            </w:r>
            <w:r w:rsidR="00A24C16" w:rsidRPr="00A24C16">
              <w:rPr>
                <w:sz w:val="18"/>
                <w:szCs w:val="18"/>
              </w:rPr>
              <w:t>vyšetření incidentů a</w:t>
            </w:r>
            <w:r w:rsidRPr="00A24C16">
              <w:rPr>
                <w:sz w:val="18"/>
                <w:szCs w:val="18"/>
              </w:rPr>
              <w:t xml:space="preserve"> </w:t>
            </w:r>
            <w:r w:rsidR="00A24C16" w:rsidRPr="00A24C16">
              <w:rPr>
                <w:sz w:val="18"/>
                <w:szCs w:val="18"/>
              </w:rPr>
              <w:t xml:space="preserve">přezkoumání </w:t>
            </w:r>
            <w:r w:rsidRPr="00A24C16">
              <w:rPr>
                <w:sz w:val="18"/>
                <w:szCs w:val="18"/>
              </w:rPr>
              <w:t xml:space="preserve">neshod a </w:t>
            </w:r>
            <w:r w:rsidR="00A24C16" w:rsidRPr="00A24C16">
              <w:rPr>
                <w:sz w:val="18"/>
                <w:szCs w:val="18"/>
              </w:rPr>
              <w:t xml:space="preserve">o </w:t>
            </w:r>
            <w:r w:rsidRPr="00A24C16">
              <w:rPr>
                <w:sz w:val="18"/>
                <w:szCs w:val="18"/>
              </w:rPr>
              <w:t>přijatých opatření</w:t>
            </w:r>
            <w:r w:rsidR="00CD19A5">
              <w:rPr>
                <w:sz w:val="18"/>
                <w:szCs w:val="18"/>
              </w:rPr>
              <w:t xml:space="preserve"> k řízení a nápravě incidentu nebo neshody včetně přezkoumání existujícího posuzování rizik a řešíte </w:t>
            </w:r>
            <w:r w:rsidRPr="00A24C16">
              <w:rPr>
                <w:sz w:val="18"/>
                <w:szCs w:val="18"/>
              </w:rPr>
              <w:t>opatření k zamezení opakování</w:t>
            </w:r>
            <w:r w:rsidR="00A24C16" w:rsidRPr="00A24C16">
              <w:rPr>
                <w:sz w:val="18"/>
                <w:szCs w:val="18"/>
              </w:rPr>
              <w:t xml:space="preserve"> incidentu nebo</w:t>
            </w:r>
            <w:r w:rsidRPr="00A24C16">
              <w:rPr>
                <w:sz w:val="18"/>
                <w:szCs w:val="18"/>
              </w:rPr>
              <w:t xml:space="preserve"> neshody</w:t>
            </w:r>
            <w:r w:rsidR="00CD19A5">
              <w:rPr>
                <w:sz w:val="18"/>
                <w:szCs w:val="18"/>
              </w:rPr>
              <w:t xml:space="preserve"> prostřednictvím rizik a příležitostí?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444C0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444C0" w:rsidRPr="003444C0" w:rsidRDefault="003444C0" w:rsidP="003444C0">
            <w:pPr>
              <w:rPr>
                <w:color w:val="FF0000"/>
                <w:sz w:val="18"/>
                <w:szCs w:val="18"/>
              </w:rPr>
            </w:pPr>
            <w:r w:rsidRPr="004E3824">
              <w:rPr>
                <w:sz w:val="18"/>
                <w:szCs w:val="18"/>
              </w:rPr>
              <w:t xml:space="preserve">Využíváte pro stanovení cílů </w:t>
            </w:r>
            <w:r w:rsidR="00A24C16" w:rsidRPr="004E3824">
              <w:rPr>
                <w:sz w:val="18"/>
                <w:szCs w:val="18"/>
              </w:rPr>
              <w:t xml:space="preserve">BOZP </w:t>
            </w:r>
            <w:r w:rsidRPr="004E3824">
              <w:rPr>
                <w:sz w:val="18"/>
                <w:szCs w:val="18"/>
              </w:rPr>
              <w:t>identifikované potřeby a příležitosti ke zlepšování a realizujete naplňováním těchto cílů neustálé zlepšování vhodnosti, přiměřenosti a efektivnosti S</w:t>
            </w:r>
            <w:r w:rsidR="004E3824" w:rsidRPr="004E3824">
              <w:rPr>
                <w:sz w:val="18"/>
                <w:szCs w:val="18"/>
              </w:rPr>
              <w:t>M BOZP</w:t>
            </w:r>
            <w:r w:rsidRPr="004E3824">
              <w:rPr>
                <w:sz w:val="18"/>
                <w:szCs w:val="18"/>
              </w:rPr>
              <w:t>?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4C0" w:rsidRPr="00891D06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444C0" w:rsidRPr="007F1234" w:rsidRDefault="003444C0" w:rsidP="003444C0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C628BC" w:rsidRPr="0009095D" w:rsidTr="003444C0">
        <w:trPr>
          <w:cantSplit/>
          <w:trHeight w:val="340"/>
        </w:trPr>
        <w:tc>
          <w:tcPr>
            <w:tcW w:w="3056" w:type="pc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628BC" w:rsidRPr="004E3824" w:rsidRDefault="00C628BC" w:rsidP="00C62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Propagujete spoluúčast pracovníků při realizaci opatření a sdělujete jim a jejich zástupcům výsledky zlepšování?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8BC" w:rsidRPr="00891D06" w:rsidRDefault="00C628BC" w:rsidP="00C628BC">
            <w:pPr>
              <w:pStyle w:val="Bezodsazen2"/>
              <w:tabs>
                <w:tab w:val="left" w:pos="502"/>
              </w:tabs>
              <w:spacing w:before="60" w:after="60"/>
              <w:ind w:right="-72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398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8BC" w:rsidRPr="00891D06" w:rsidRDefault="00C628BC" w:rsidP="00C628BC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1129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C628BC" w:rsidRPr="007F1234" w:rsidRDefault="00C628BC" w:rsidP="00C628BC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</w:tbl>
    <w:p w:rsidR="00AF3750" w:rsidRDefault="00AF3750"/>
    <w:p w:rsidR="004E3824" w:rsidRDefault="004E3824"/>
    <w:tbl>
      <w:tblPr>
        <w:tblW w:w="10207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5"/>
        <w:gridCol w:w="882"/>
        <w:gridCol w:w="896"/>
        <w:gridCol w:w="2604"/>
      </w:tblGrid>
      <w:tr w:rsidR="00E53183" w:rsidRPr="00EF295B" w:rsidTr="003444C0">
        <w:trPr>
          <w:cantSplit/>
          <w:trHeight w:val="371"/>
        </w:trPr>
        <w:tc>
          <w:tcPr>
            <w:tcW w:w="102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53183" w:rsidRDefault="00E53183" w:rsidP="00D65765">
            <w:pPr>
              <w:pStyle w:val="Titulky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údaje o podniku</w:t>
            </w:r>
            <w:r w:rsidR="00524239">
              <w:rPr>
                <w:rFonts w:ascii="Arial" w:hAnsi="Arial" w:cs="Arial"/>
                <w:szCs w:val="20"/>
              </w:rPr>
              <w:t xml:space="preserve"> / organizační jednotce v oblasti BOZP</w:t>
            </w:r>
          </w:p>
          <w:p w:rsidR="00E53183" w:rsidRPr="00052541" w:rsidRDefault="00AF3750" w:rsidP="00D65765">
            <w:pPr>
              <w:pStyle w:val="Titulky"/>
              <w:rPr>
                <w:rFonts w:ascii="Arial" w:hAnsi="Arial" w:cs="Arial"/>
                <w:caps w:val="0"/>
                <w:sz w:val="16"/>
                <w:szCs w:val="16"/>
              </w:rPr>
            </w:pPr>
            <w:r w:rsidRPr="00052541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V případě více organizačních jednotek je třeba vyplnit všechny potřebné údaje ke každé organizační jednotce zahrnuté do rozsahu certifikace!</w:t>
            </w:r>
          </w:p>
        </w:tc>
      </w:tr>
      <w:tr w:rsidR="00E53183" w:rsidRPr="00EF295B" w:rsidTr="003444C0">
        <w:trPr>
          <w:cantSplit/>
          <w:trHeight w:val="347"/>
        </w:trPr>
        <w:tc>
          <w:tcPr>
            <w:tcW w:w="102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3183" w:rsidRPr="00B651F2" w:rsidRDefault="00E53183" w:rsidP="00D65765">
            <w:pPr>
              <w:tabs>
                <w:tab w:val="left" w:pos="5228"/>
              </w:tabs>
              <w:spacing w:after="60"/>
              <w:rPr>
                <w:rFonts w:cs="Arial"/>
                <w:b/>
                <w:sz w:val="18"/>
                <w:szCs w:val="18"/>
              </w:rPr>
            </w:pPr>
            <w:r w:rsidRPr="00B651F2">
              <w:rPr>
                <w:rFonts w:cs="Arial"/>
                <w:b/>
                <w:sz w:val="18"/>
                <w:szCs w:val="18"/>
              </w:rPr>
              <w:t>Organizační jednotka (sídlo, provozovna, lokalita)</w:t>
            </w:r>
          </w:p>
          <w:p w:rsidR="008B575C" w:rsidRPr="005C75A2" w:rsidRDefault="00E53183" w:rsidP="00D65765">
            <w:pPr>
              <w:tabs>
                <w:tab w:val="left" w:pos="5228"/>
              </w:tabs>
              <w:spacing w:after="60"/>
              <w:rPr>
                <w:rFonts w:cs="Arial"/>
                <w:szCs w:val="20"/>
              </w:rPr>
            </w:pPr>
            <w:r w:rsidRPr="00B651F2">
              <w:rPr>
                <w:rFonts w:cs="Arial"/>
                <w:sz w:val="18"/>
                <w:szCs w:val="18"/>
              </w:rPr>
              <w:t xml:space="preserve">Název </w:t>
            </w:r>
            <w:r w:rsidR="007A264D">
              <w:rPr>
                <w:rFonts w:cs="Arial"/>
                <w:sz w:val="18"/>
                <w:szCs w:val="18"/>
              </w:rPr>
              <w:t>a a</w:t>
            </w:r>
            <w:r w:rsidR="00B861E5">
              <w:rPr>
                <w:rFonts w:cs="Arial"/>
                <w:sz w:val="18"/>
                <w:szCs w:val="18"/>
              </w:rPr>
              <w:t>dresa:</w:t>
            </w:r>
          </w:p>
        </w:tc>
      </w:tr>
      <w:tr w:rsidR="00E53183" w:rsidRPr="00EF295B" w:rsidTr="003444C0">
        <w:trPr>
          <w:cantSplit/>
          <w:trHeight w:val="340"/>
        </w:trPr>
        <w:tc>
          <w:tcPr>
            <w:tcW w:w="5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183" w:rsidRPr="00081F04" w:rsidRDefault="00E53183" w:rsidP="00D65765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1F04">
              <w:rPr>
                <w:rFonts w:ascii="Arial" w:hAnsi="Arial" w:cs="Arial"/>
                <w:sz w:val="18"/>
                <w:szCs w:val="18"/>
              </w:rPr>
              <w:t>Činnosti realizované v organizační jednotce: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3183" w:rsidRPr="005C75A2" w:rsidRDefault="00E53183" w:rsidP="00D65765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773D9" w:rsidRPr="00EF295B" w:rsidTr="003444C0">
        <w:trPr>
          <w:cantSplit/>
          <w:trHeight w:val="340"/>
        </w:trPr>
        <w:tc>
          <w:tcPr>
            <w:tcW w:w="5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D9" w:rsidRPr="000773D9" w:rsidRDefault="000773D9" w:rsidP="00D65765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0773D9">
              <w:rPr>
                <w:rFonts w:ascii="Arial" w:hAnsi="Arial" w:cs="Arial"/>
                <w:sz w:val="18"/>
                <w:szCs w:val="18"/>
              </w:rPr>
              <w:t>len</w:t>
            </w:r>
            <w:r w:rsidR="00DD00AC">
              <w:rPr>
                <w:rFonts w:ascii="Arial" w:hAnsi="Arial" w:cs="Arial"/>
                <w:sz w:val="18"/>
                <w:szCs w:val="18"/>
              </w:rPr>
              <w:t>(ové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773D9">
              <w:rPr>
                <w:rFonts w:ascii="Arial" w:hAnsi="Arial" w:cs="Arial"/>
                <w:sz w:val="18"/>
                <w:szCs w:val="18"/>
              </w:rPr>
              <w:t xml:space="preserve"> vedení mající právní odpov</w:t>
            </w:r>
            <w:r>
              <w:rPr>
                <w:rFonts w:ascii="Arial" w:hAnsi="Arial" w:cs="Arial"/>
                <w:sz w:val="18"/>
                <w:szCs w:val="18"/>
              </w:rPr>
              <w:t xml:space="preserve">ědnost za bezpečnost a ochranu </w:t>
            </w:r>
            <w:r w:rsidRPr="000773D9">
              <w:rPr>
                <w:rFonts w:ascii="Arial" w:hAnsi="Arial" w:cs="Arial"/>
                <w:sz w:val="18"/>
                <w:szCs w:val="18"/>
              </w:rPr>
              <w:t>draví při práci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773D9" w:rsidRPr="005C75A2" w:rsidRDefault="000773D9" w:rsidP="00D65765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773D9" w:rsidRPr="00EF295B" w:rsidTr="003444C0">
        <w:trPr>
          <w:cantSplit/>
          <w:trHeight w:val="340"/>
        </w:trPr>
        <w:tc>
          <w:tcPr>
            <w:tcW w:w="5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D9" w:rsidRPr="000773D9" w:rsidRDefault="000773D9" w:rsidP="00D65765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Zástupce(i)</w:t>
            </w:r>
            <w:r w:rsidRPr="000773D9">
              <w:rPr>
                <w:rFonts w:ascii="Arial" w:hAnsi="Arial" w:cs="Arial"/>
                <w:sz w:val="18"/>
                <w:szCs w:val="18"/>
              </w:rPr>
              <w:t>) zaměstnanců odpovědným(i) za bezpečnost a ochranu zdraví při práci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773D9" w:rsidRPr="005C75A2" w:rsidRDefault="000773D9" w:rsidP="00D65765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773D9" w:rsidRPr="00EF295B" w:rsidTr="003444C0">
        <w:trPr>
          <w:cantSplit/>
          <w:trHeight w:val="340"/>
        </w:trPr>
        <w:tc>
          <w:tcPr>
            <w:tcW w:w="5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D9" w:rsidRPr="000773D9" w:rsidRDefault="000773D9" w:rsidP="00D65765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Pracovník odpovědný</w:t>
            </w:r>
            <w:r w:rsidRPr="000773D9">
              <w:rPr>
                <w:rFonts w:ascii="Arial" w:hAnsi="Arial" w:cs="Arial"/>
                <w:sz w:val="18"/>
                <w:szCs w:val="18"/>
              </w:rPr>
              <w:t xml:space="preserve"> za monitorování zdravotního stavu zaměstnanců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773D9" w:rsidRPr="005C75A2" w:rsidRDefault="000773D9" w:rsidP="00D65765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211DE" w:rsidRPr="0009095D" w:rsidTr="003444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82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1DE" w:rsidRPr="00081F04" w:rsidRDefault="004211DE" w:rsidP="00416D9D">
            <w:pPr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081F04">
              <w:rPr>
                <w:rFonts w:cs="Arial"/>
                <w:sz w:val="18"/>
                <w:szCs w:val="18"/>
              </w:rPr>
              <w:t xml:space="preserve">Se kterými nebezpečnými látkami / směsmi (ve smyslu chemického zákona) nakládáte? </w:t>
            </w:r>
          </w:p>
        </w:tc>
        <w:tc>
          <w:tcPr>
            <w:tcW w:w="43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1DE" w:rsidRPr="005C75A2" w:rsidRDefault="004211DE" w:rsidP="00416D9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211DE" w:rsidRPr="00EF295B" w:rsidTr="003444C0">
        <w:trPr>
          <w:cantSplit/>
          <w:trHeight w:val="340"/>
        </w:trPr>
        <w:tc>
          <w:tcPr>
            <w:tcW w:w="5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DE" w:rsidRPr="00081F04" w:rsidRDefault="004211DE" w:rsidP="00416D9D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1F04">
              <w:rPr>
                <w:rFonts w:ascii="Arial" w:hAnsi="Arial" w:cs="Arial"/>
                <w:sz w:val="18"/>
                <w:szCs w:val="18"/>
              </w:rPr>
              <w:t>Jaká hlavní vyhrazená technická zařízení provozujete?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11DE" w:rsidRPr="005C75A2" w:rsidRDefault="004211DE" w:rsidP="00416D9D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66A88" w:rsidRPr="00EF295B" w:rsidTr="003444C0">
        <w:trPr>
          <w:cantSplit/>
          <w:trHeight w:val="340"/>
        </w:trPr>
        <w:tc>
          <w:tcPr>
            <w:tcW w:w="5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88" w:rsidRPr="00081F04" w:rsidRDefault="00166A88" w:rsidP="00416D9D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1F04">
              <w:rPr>
                <w:rFonts w:ascii="Arial" w:hAnsi="Arial" w:cs="Arial"/>
                <w:sz w:val="18"/>
                <w:szCs w:val="18"/>
              </w:rPr>
              <w:t>Jaká zařízení podléhající schvalování ze strany orgánů státní správy provozujete?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6A88" w:rsidRPr="005C75A2" w:rsidRDefault="00166A88" w:rsidP="00416D9D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7729C" w:rsidRPr="00EF295B" w:rsidTr="003444C0">
        <w:trPr>
          <w:cantSplit/>
          <w:trHeight w:val="340"/>
        </w:trPr>
        <w:tc>
          <w:tcPr>
            <w:tcW w:w="5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74" w:rsidRPr="00081F04" w:rsidRDefault="0037729C" w:rsidP="00416D9D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1F04">
              <w:rPr>
                <w:rFonts w:ascii="Arial" w:hAnsi="Arial" w:cs="Arial"/>
                <w:sz w:val="18"/>
                <w:szCs w:val="18"/>
              </w:rPr>
              <w:t>Jaké dopravní prostředky jsou používány pro přepravu nákladu?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729C" w:rsidRPr="005C75A2" w:rsidRDefault="0037729C" w:rsidP="00416D9D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7729C" w:rsidRPr="0009095D" w:rsidTr="003444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82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729C" w:rsidRPr="00081F04" w:rsidRDefault="00CB5C7B" w:rsidP="00416D9D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1F04">
              <w:rPr>
                <w:rFonts w:ascii="Arial" w:hAnsi="Arial" w:cs="Arial"/>
                <w:sz w:val="18"/>
                <w:szCs w:val="18"/>
              </w:rPr>
              <w:t>Provozujete silniční nákladní dopravu dle ADR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9C" w:rsidRPr="00891D06" w:rsidRDefault="0037729C" w:rsidP="00416D9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9C" w:rsidRPr="00891D06" w:rsidRDefault="0037729C" w:rsidP="00416D9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29C" w:rsidRPr="007F1234" w:rsidRDefault="0037729C" w:rsidP="00416D9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7729C" w:rsidRPr="0009095D" w:rsidTr="003444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82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729C" w:rsidRPr="00081F04" w:rsidRDefault="0037729C" w:rsidP="00416D9D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1F04">
              <w:rPr>
                <w:rFonts w:ascii="Arial" w:hAnsi="Arial" w:cs="Arial"/>
                <w:sz w:val="18"/>
                <w:szCs w:val="18"/>
              </w:rPr>
              <w:t>Provozujete čerpací stanici PHM?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9C" w:rsidRPr="00891D06" w:rsidRDefault="0037729C" w:rsidP="00416D9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9C" w:rsidRPr="00891D06" w:rsidRDefault="0037729C" w:rsidP="00416D9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29C" w:rsidRPr="007F1234" w:rsidRDefault="0037729C" w:rsidP="00416D9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37729C" w:rsidRPr="0009095D" w:rsidTr="003444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29C" w:rsidRPr="00081F04" w:rsidRDefault="0037729C" w:rsidP="00416D9D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1F04">
              <w:rPr>
                <w:rFonts w:ascii="Arial" w:hAnsi="Arial" w:cs="Arial"/>
                <w:sz w:val="18"/>
                <w:szCs w:val="18"/>
              </w:rPr>
              <w:t>Je organizační jednotka zařazena do kategorie se zvýšeným nebo vysokým požárním nebezpečím?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729C" w:rsidRPr="00891D06" w:rsidRDefault="0037729C" w:rsidP="00416D9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ANO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729C" w:rsidRPr="00891D06" w:rsidRDefault="0037729C" w:rsidP="00416D9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891D06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0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D3520">
              <w:rPr>
                <w:rFonts w:ascii="Arial" w:hAnsi="Arial" w:cs="Arial"/>
                <w:sz w:val="20"/>
              </w:rPr>
            </w:r>
            <w:r w:rsidR="009D3520">
              <w:rPr>
                <w:rFonts w:ascii="Arial" w:hAnsi="Arial" w:cs="Arial"/>
                <w:sz w:val="20"/>
              </w:rPr>
              <w:fldChar w:fldCharType="separate"/>
            </w:r>
            <w:r w:rsidRPr="00891D06">
              <w:rPr>
                <w:rFonts w:ascii="Arial" w:hAnsi="Arial" w:cs="Arial"/>
                <w:sz w:val="20"/>
              </w:rPr>
              <w:fldChar w:fldCharType="end"/>
            </w:r>
            <w:r w:rsidRPr="00891D06">
              <w:rPr>
                <w:rFonts w:ascii="Arial" w:hAnsi="Arial" w:cs="Arial"/>
                <w:sz w:val="20"/>
              </w:rPr>
              <w:t xml:space="preserve"> NE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7729C" w:rsidRPr="007F1234" w:rsidRDefault="0037729C" w:rsidP="00416D9D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1234">
              <w:rPr>
                <w:rFonts w:ascii="Arial" w:hAnsi="Arial" w:cs="Arial"/>
                <w:sz w:val="16"/>
                <w:szCs w:val="16"/>
              </w:rPr>
              <w:t>Pozn.:</w:t>
            </w:r>
          </w:p>
        </w:tc>
      </w:tr>
      <w:tr w:rsidR="00166A88" w:rsidRPr="00EF295B" w:rsidTr="003444C0">
        <w:trPr>
          <w:cantSplit/>
          <w:trHeight w:val="340"/>
        </w:trPr>
        <w:tc>
          <w:tcPr>
            <w:tcW w:w="5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6A88" w:rsidRPr="00081F04" w:rsidRDefault="00166A88" w:rsidP="00416D9D">
            <w:pPr>
              <w:rPr>
                <w:sz w:val="18"/>
                <w:szCs w:val="18"/>
              </w:rPr>
            </w:pPr>
            <w:r w:rsidRPr="00081F04">
              <w:rPr>
                <w:sz w:val="18"/>
                <w:szCs w:val="18"/>
              </w:rPr>
              <w:t xml:space="preserve">Uveďte souhlasy, rozhodnutí, povolení, a smlouvy s orgány státní správy a samosprávy týkající se bezpečnosti: </w:t>
            </w:r>
          </w:p>
          <w:p w:rsidR="00166A88" w:rsidRPr="00081F04" w:rsidRDefault="00166A88" w:rsidP="00416D9D">
            <w:pPr>
              <w:rPr>
                <w:sz w:val="18"/>
                <w:szCs w:val="18"/>
              </w:rPr>
            </w:pPr>
            <w:r w:rsidRPr="00081F04">
              <w:rPr>
                <w:sz w:val="18"/>
                <w:szCs w:val="18"/>
              </w:rPr>
              <w:t>(případně přiložte výňatek z právního registru)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6A88" w:rsidRPr="005C75A2" w:rsidRDefault="00166A88" w:rsidP="00940CE1">
            <w:pPr>
              <w:pStyle w:val="Bezodsazen2"/>
              <w:tabs>
                <w:tab w:val="left" w:pos="801"/>
                <w:tab w:val="left" w:pos="498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66A88" w:rsidRPr="0009095D" w:rsidTr="003444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914"/>
        </w:trPr>
        <w:tc>
          <w:tcPr>
            <w:tcW w:w="102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66A88" w:rsidRDefault="00166A88" w:rsidP="00F8094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940CE1">
              <w:rPr>
                <w:rFonts w:ascii="Arial" w:hAnsi="Arial"/>
                <w:sz w:val="18"/>
                <w:szCs w:val="18"/>
              </w:rPr>
              <w:t>Doplňující poznámky:</w:t>
            </w:r>
          </w:p>
          <w:p w:rsidR="003444C0" w:rsidRDefault="003444C0" w:rsidP="00F8094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3444C0" w:rsidRDefault="003444C0" w:rsidP="00F8094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3444C0" w:rsidRDefault="003444C0" w:rsidP="00F8094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3444C0" w:rsidRPr="005C75A2" w:rsidRDefault="003444C0" w:rsidP="00F80946">
            <w:pPr>
              <w:pStyle w:val="Bezodsazen2"/>
              <w:tabs>
                <w:tab w:val="left" w:pos="801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</w:p>
        </w:tc>
      </w:tr>
    </w:tbl>
    <w:p w:rsidR="00E53183" w:rsidRDefault="00E53183" w:rsidP="00E53183">
      <w:pPr>
        <w:rPr>
          <w:sz w:val="4"/>
          <w:szCs w:val="4"/>
        </w:rPr>
      </w:pPr>
    </w:p>
    <w:p w:rsidR="00E53183" w:rsidRDefault="00E53183" w:rsidP="00E53183">
      <w:pPr>
        <w:rPr>
          <w:sz w:val="4"/>
          <w:szCs w:val="4"/>
        </w:rPr>
      </w:pPr>
    </w:p>
    <w:p w:rsidR="00E53183" w:rsidRPr="006F0452" w:rsidRDefault="00E53183" w:rsidP="00620ED9">
      <w:pPr>
        <w:pStyle w:val="Bezodsazen2"/>
        <w:spacing w:before="0"/>
        <w:ind w:left="360"/>
        <w:jc w:val="left"/>
        <w:rPr>
          <w:rFonts w:ascii="Arial" w:hAnsi="Arial" w:cs="Arial"/>
          <w:sz w:val="16"/>
          <w:szCs w:val="16"/>
        </w:rPr>
      </w:pPr>
      <w:r w:rsidRPr="00657BDA">
        <w:rPr>
          <w:rFonts w:ascii="Arial" w:hAnsi="Arial" w:cs="Arial"/>
          <w:sz w:val="16"/>
          <w:szCs w:val="16"/>
        </w:rPr>
        <w:t xml:space="preserve">S informacemi získanými </w:t>
      </w:r>
      <w:r w:rsidRPr="006F0452">
        <w:rPr>
          <w:rFonts w:ascii="Arial" w:hAnsi="Arial" w:cs="Arial"/>
          <w:sz w:val="16"/>
          <w:szCs w:val="16"/>
        </w:rPr>
        <w:t xml:space="preserve">o Vaší společnosti </w:t>
      </w:r>
      <w:r w:rsidRPr="00657BDA">
        <w:rPr>
          <w:rFonts w:ascii="Arial" w:hAnsi="Arial" w:cs="Arial"/>
          <w:sz w:val="16"/>
          <w:szCs w:val="16"/>
        </w:rPr>
        <w:t>bude zacházeno jako s důvěrnými a jejich předání třetím osobám nebo zveřejnění může být provedeno jen se souhlasem subjektu a certifikačního orgánu</w:t>
      </w:r>
      <w:r w:rsidR="0039008C">
        <w:rPr>
          <w:rFonts w:ascii="Arial" w:hAnsi="Arial" w:cs="Arial"/>
          <w:sz w:val="16"/>
          <w:szCs w:val="16"/>
        </w:rPr>
        <w:t>.</w:t>
      </w:r>
    </w:p>
    <w:p w:rsidR="00E53183" w:rsidRDefault="00E53183" w:rsidP="00E53183">
      <w:pPr>
        <w:rPr>
          <w:sz w:val="4"/>
          <w:szCs w:val="4"/>
        </w:rPr>
      </w:pPr>
    </w:p>
    <w:p w:rsidR="00E53183" w:rsidRDefault="00E53183" w:rsidP="00E53183">
      <w:pPr>
        <w:rPr>
          <w:sz w:val="4"/>
          <w:szCs w:val="4"/>
        </w:rPr>
      </w:pPr>
    </w:p>
    <w:p w:rsidR="00E53183" w:rsidRDefault="00E53183" w:rsidP="00E53183">
      <w:pPr>
        <w:rPr>
          <w:sz w:val="4"/>
          <w:szCs w:val="4"/>
        </w:rPr>
      </w:pPr>
    </w:p>
    <w:p w:rsidR="00E53183" w:rsidRDefault="00E53183" w:rsidP="00E53183">
      <w:pPr>
        <w:rPr>
          <w:sz w:val="4"/>
          <w:szCs w:val="4"/>
        </w:rPr>
      </w:pPr>
    </w:p>
    <w:p w:rsidR="00E53183" w:rsidRDefault="00E53183" w:rsidP="00E53183">
      <w:pPr>
        <w:rPr>
          <w:sz w:val="4"/>
          <w:szCs w:val="4"/>
        </w:rPr>
      </w:pPr>
    </w:p>
    <w:p w:rsidR="00E53183" w:rsidRPr="002C14A7" w:rsidRDefault="002C14A7" w:rsidP="00620ED9">
      <w:pPr>
        <w:ind w:left="360"/>
        <w:rPr>
          <w:szCs w:val="20"/>
        </w:rPr>
      </w:pPr>
      <w:r>
        <w:rPr>
          <w:szCs w:val="20"/>
        </w:rPr>
        <w:t>Dotazník zpracoval (jméno,</w:t>
      </w:r>
      <w:r w:rsidR="003444C0">
        <w:rPr>
          <w:szCs w:val="20"/>
        </w:rPr>
        <w:t xml:space="preserve"> </w:t>
      </w:r>
      <w:r>
        <w:rPr>
          <w:szCs w:val="20"/>
        </w:rPr>
        <w:t>datum, podpis):</w:t>
      </w:r>
      <w:r w:rsidR="003444C0">
        <w:rPr>
          <w:szCs w:val="20"/>
        </w:rPr>
        <w:t xml:space="preserve"> </w:t>
      </w:r>
      <w:r>
        <w:rPr>
          <w:szCs w:val="20"/>
        </w:rPr>
        <w:t>.......................................................................................................</w:t>
      </w:r>
    </w:p>
    <w:sectPr w:rsidR="00E53183" w:rsidRPr="002C14A7" w:rsidSect="00620ED9">
      <w:headerReference w:type="default" r:id="rId8"/>
      <w:footerReference w:type="default" r:id="rId9"/>
      <w:pgSz w:w="11906" w:h="16838" w:code="9"/>
      <w:pgMar w:top="1418" w:right="746" w:bottom="540" w:left="1134" w:header="709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3520" w:rsidRDefault="009D3520">
      <w:r>
        <w:separator/>
      </w:r>
    </w:p>
  </w:endnote>
  <w:endnote w:type="continuationSeparator" w:id="0">
    <w:p w:rsidR="009D3520" w:rsidRDefault="009D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628" w:type="pct"/>
      <w:tblInd w:w="43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8"/>
      <w:gridCol w:w="889"/>
      <w:gridCol w:w="497"/>
      <w:gridCol w:w="562"/>
      <w:gridCol w:w="889"/>
      <w:gridCol w:w="711"/>
      <w:gridCol w:w="1596"/>
      <w:gridCol w:w="3248"/>
    </w:tblGrid>
    <w:tr w:rsidR="00FA6635" w:rsidTr="009307BC">
      <w:trPr>
        <w:cantSplit/>
      </w:trPr>
      <w:tc>
        <w:tcPr>
          <w:tcW w:w="478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FA6635" w:rsidRDefault="00FA6635" w:rsidP="00416D9D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Č. formuláře:</w:t>
          </w:r>
        </w:p>
      </w:tc>
      <w:tc>
        <w:tcPr>
          <w:tcW w:w="47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FA6635" w:rsidRDefault="00FA6635" w:rsidP="00416D9D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TD101-F5</w:t>
          </w:r>
          <w:r w:rsidR="00E22C94">
            <w:rPr>
              <w:rFonts w:cs="Arial"/>
              <w:sz w:val="12"/>
              <w:szCs w:val="12"/>
            </w:rPr>
            <w:t>11</w:t>
          </w:r>
        </w:p>
      </w:tc>
      <w:tc>
        <w:tcPr>
          <w:tcW w:w="268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FA6635" w:rsidRDefault="00FA6635" w:rsidP="00800ADE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Verze:</w:t>
          </w:r>
        </w:p>
      </w:tc>
      <w:tc>
        <w:tcPr>
          <w:tcW w:w="303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FA6635" w:rsidRDefault="00E454EE" w:rsidP="00416D9D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20</w:t>
          </w:r>
          <w:r w:rsidR="00B02CA6">
            <w:rPr>
              <w:rFonts w:cs="Arial"/>
              <w:sz w:val="12"/>
              <w:szCs w:val="12"/>
            </w:rPr>
            <w:t>-</w:t>
          </w:r>
          <w:r>
            <w:rPr>
              <w:rFonts w:cs="Arial"/>
              <w:sz w:val="12"/>
              <w:szCs w:val="12"/>
            </w:rPr>
            <w:t>0</w:t>
          </w:r>
          <w:r w:rsidR="00417490">
            <w:rPr>
              <w:rFonts w:cs="Arial"/>
              <w:sz w:val="12"/>
              <w:szCs w:val="12"/>
            </w:rPr>
            <w:t>9</w:t>
          </w:r>
        </w:p>
      </w:tc>
      <w:tc>
        <w:tcPr>
          <w:tcW w:w="47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FA6635" w:rsidRDefault="00FA6635" w:rsidP="00800ADE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Účinnost od:</w:t>
          </w:r>
        </w:p>
      </w:tc>
      <w:tc>
        <w:tcPr>
          <w:tcW w:w="383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FA6635" w:rsidRDefault="00B02CA6" w:rsidP="00800ADE">
          <w:pPr>
            <w:spacing w:before="0"/>
            <w:ind w:left="-71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01.0</w:t>
          </w:r>
          <w:r w:rsidR="00417490">
            <w:rPr>
              <w:rFonts w:cs="Arial"/>
              <w:sz w:val="12"/>
              <w:szCs w:val="12"/>
            </w:rPr>
            <w:t>9</w:t>
          </w:r>
          <w:r w:rsidR="00FA6635">
            <w:rPr>
              <w:rFonts w:cs="Arial"/>
              <w:sz w:val="12"/>
              <w:szCs w:val="12"/>
            </w:rPr>
            <w:t>.20</w:t>
          </w:r>
          <w:r w:rsidR="00E454EE">
            <w:rPr>
              <w:rFonts w:cs="Arial"/>
              <w:sz w:val="12"/>
              <w:szCs w:val="12"/>
            </w:rPr>
            <w:t>20</w:t>
          </w:r>
        </w:p>
      </w:tc>
      <w:tc>
        <w:tcPr>
          <w:tcW w:w="86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FA6635" w:rsidRDefault="00FA6635" w:rsidP="00800ADE">
          <w:pPr>
            <w:spacing w:before="0"/>
            <w:ind w:left="-75"/>
            <w:rPr>
              <w:rFonts w:cs="Arial"/>
              <w:sz w:val="12"/>
              <w:szCs w:val="12"/>
            </w:rPr>
          </w:pPr>
          <w:r>
            <w:rPr>
              <w:sz w:val="12"/>
              <w:szCs w:val="12"/>
            </w:rPr>
            <w:t>© DOM - ZO 13, s.r.o. 20</w:t>
          </w:r>
          <w:r w:rsidR="00E454EE">
            <w:rPr>
              <w:sz w:val="12"/>
              <w:szCs w:val="12"/>
            </w:rPr>
            <w:t>20</w:t>
          </w:r>
          <w:r>
            <w:rPr>
              <w:sz w:val="12"/>
              <w:szCs w:val="12"/>
            </w:rPr>
            <w:t xml:space="preserve">              </w:t>
          </w:r>
        </w:p>
      </w:tc>
      <w:tc>
        <w:tcPr>
          <w:tcW w:w="1751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FA6635" w:rsidRDefault="00FA6635" w:rsidP="00800ADE">
          <w:pPr>
            <w:spacing w:before="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Soubor: </w:t>
          </w:r>
          <w:r w:rsidRPr="004610EB">
            <w:rPr>
              <w:rFonts w:cs="Arial"/>
              <w:sz w:val="12"/>
              <w:szCs w:val="12"/>
            </w:rPr>
            <w:fldChar w:fldCharType="begin"/>
          </w:r>
          <w:r w:rsidRPr="004610EB">
            <w:rPr>
              <w:rFonts w:cs="Arial"/>
              <w:sz w:val="12"/>
              <w:szCs w:val="12"/>
            </w:rPr>
            <w:instrText xml:space="preserve"> FILENAME </w:instrText>
          </w:r>
          <w:r w:rsidRPr="004610EB">
            <w:rPr>
              <w:rFonts w:cs="Arial"/>
              <w:sz w:val="12"/>
              <w:szCs w:val="12"/>
            </w:rPr>
            <w:fldChar w:fldCharType="separate"/>
          </w:r>
          <w:r>
            <w:rPr>
              <w:rFonts w:cs="Arial"/>
              <w:noProof/>
              <w:sz w:val="12"/>
              <w:szCs w:val="12"/>
            </w:rPr>
            <w:t>ZCS-xx-xxx-F506 Dotaznik k certifikaci MS BOZP</w:t>
          </w:r>
          <w:r w:rsidRPr="004610EB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FA6635" w:rsidRDefault="00FA6635" w:rsidP="00800ADE">
    <w:pPr>
      <w:pStyle w:val="Zpat"/>
      <w:tabs>
        <w:tab w:val="clear" w:pos="4536"/>
        <w:tab w:val="clear" w:pos="9072"/>
        <w:tab w:val="right" w:pos="9540"/>
        <w:tab w:val="left" w:pos="9638"/>
      </w:tabs>
      <w:ind w:right="-442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3520" w:rsidRDefault="009D3520">
      <w:r>
        <w:separator/>
      </w:r>
    </w:p>
  </w:footnote>
  <w:footnote w:type="continuationSeparator" w:id="0">
    <w:p w:rsidR="009D3520" w:rsidRDefault="009D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20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6E6E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2"/>
      <w:gridCol w:w="7238"/>
      <w:gridCol w:w="1426"/>
    </w:tblGrid>
    <w:tr w:rsidR="00FA6635" w:rsidTr="003444C0">
      <w:trPr>
        <w:cantSplit/>
        <w:trHeight w:val="344"/>
      </w:trPr>
      <w:tc>
        <w:tcPr>
          <w:tcW w:w="692" w:type="pct"/>
          <w:vMerge w:val="restart"/>
          <w:shd w:val="clear" w:color="auto" w:fill="E6E6E6"/>
          <w:vAlign w:val="center"/>
        </w:tcPr>
        <w:p w:rsidR="00FA6635" w:rsidRDefault="00D12F52">
          <w:pPr>
            <w:spacing w:after="60"/>
            <w:jc w:val="center"/>
            <w:rPr>
              <w:b/>
              <w:bCs/>
            </w:rPr>
          </w:pPr>
          <w:r w:rsidRPr="00A222A1">
            <w:rPr>
              <w:noProof/>
            </w:rPr>
            <w:drawing>
              <wp:inline distT="0" distB="0" distL="0" distR="0">
                <wp:extent cx="698500" cy="44831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9" w:type="pct"/>
          <w:vMerge w:val="restart"/>
          <w:shd w:val="clear" w:color="auto" w:fill="E6E6E6"/>
          <w:vAlign w:val="center"/>
        </w:tcPr>
        <w:p w:rsidR="00FA6635" w:rsidRDefault="00FA6635">
          <w:pPr>
            <w:spacing w:after="60"/>
            <w:jc w:val="center"/>
            <w:rPr>
              <w:b/>
              <w:bCs/>
              <w:sz w:val="28"/>
            </w:rPr>
          </w:pPr>
          <w:r>
            <w:rPr>
              <w:b/>
              <w:bCs/>
            </w:rPr>
            <w:t>DOM - ZO 13, s.r.o., Technická inspekce COS</w:t>
          </w:r>
        </w:p>
        <w:p w:rsidR="00FA6635" w:rsidRPr="00FB7753" w:rsidRDefault="00FA6635" w:rsidP="00FB7753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</w:rPr>
            <w:t xml:space="preserve">DOTAZNÍK </w:t>
          </w:r>
          <w:r>
            <w:rPr>
              <w:b/>
              <w:bCs/>
              <w:sz w:val="28"/>
              <w:szCs w:val="28"/>
            </w:rPr>
            <w:t>K ŽÁDOSTI</w:t>
          </w:r>
          <w:r w:rsidRPr="00C508D6">
            <w:rPr>
              <w:b/>
              <w:bCs/>
              <w:sz w:val="28"/>
              <w:szCs w:val="28"/>
            </w:rPr>
            <w:t xml:space="preserve"> O CERTIFIKACI</w:t>
          </w:r>
          <w:r>
            <w:rPr>
              <w:b/>
              <w:bCs/>
              <w:sz w:val="28"/>
              <w:szCs w:val="28"/>
            </w:rPr>
            <w:t xml:space="preserve"> SM BOZP</w:t>
          </w:r>
        </w:p>
        <w:p w:rsidR="00FA6635" w:rsidRPr="00735701" w:rsidRDefault="00FA6635">
          <w:pPr>
            <w:jc w:val="center"/>
            <w:rPr>
              <w:b/>
              <w:bCs/>
              <w:sz w:val="24"/>
            </w:rPr>
          </w:pPr>
          <w:r w:rsidRPr="00735701">
            <w:rPr>
              <w:b/>
              <w:bCs/>
              <w:sz w:val="24"/>
            </w:rPr>
            <w:t xml:space="preserve">dle ČSN </w:t>
          </w:r>
          <w:r w:rsidR="00E454EE">
            <w:rPr>
              <w:b/>
              <w:bCs/>
              <w:sz w:val="24"/>
            </w:rPr>
            <w:t>ISO</w:t>
          </w:r>
          <w:r>
            <w:rPr>
              <w:b/>
              <w:bCs/>
              <w:sz w:val="24"/>
            </w:rPr>
            <w:t xml:space="preserve"> </w:t>
          </w:r>
          <w:r w:rsidR="00E454EE">
            <w:rPr>
              <w:b/>
              <w:bCs/>
              <w:sz w:val="24"/>
            </w:rPr>
            <w:t>45</w:t>
          </w:r>
          <w:r>
            <w:rPr>
              <w:b/>
              <w:bCs/>
              <w:sz w:val="24"/>
            </w:rPr>
            <w:t>001</w:t>
          </w:r>
          <w:r w:rsidRPr="00735701">
            <w:rPr>
              <w:b/>
              <w:bCs/>
              <w:sz w:val="24"/>
            </w:rPr>
            <w:t>:20</w:t>
          </w:r>
          <w:r w:rsidR="00E454EE">
            <w:rPr>
              <w:b/>
              <w:bCs/>
              <w:sz w:val="24"/>
            </w:rPr>
            <w:t>1</w:t>
          </w:r>
          <w:r w:rsidRPr="00735701">
            <w:rPr>
              <w:b/>
              <w:bCs/>
              <w:sz w:val="24"/>
            </w:rPr>
            <w:t>8</w:t>
          </w:r>
        </w:p>
      </w:tc>
      <w:tc>
        <w:tcPr>
          <w:tcW w:w="709" w:type="pct"/>
          <w:shd w:val="clear" w:color="auto" w:fill="E6E6E6"/>
          <w:vAlign w:val="center"/>
        </w:tcPr>
        <w:p w:rsidR="00FA6635" w:rsidRDefault="00FA6635">
          <w:pPr>
            <w:jc w:val="center"/>
          </w:pPr>
          <w:r>
            <w:t>Strana</w:t>
          </w:r>
        </w:p>
      </w:tc>
    </w:tr>
    <w:tr w:rsidR="00FA6635" w:rsidTr="003444C0">
      <w:trPr>
        <w:cantSplit/>
        <w:trHeight w:val="354"/>
      </w:trPr>
      <w:tc>
        <w:tcPr>
          <w:tcW w:w="692" w:type="pct"/>
          <w:vMerge/>
          <w:shd w:val="clear" w:color="auto" w:fill="E6E6E6"/>
          <w:vAlign w:val="center"/>
        </w:tcPr>
        <w:p w:rsidR="00FA6635" w:rsidRDefault="00FA6635">
          <w:pPr>
            <w:jc w:val="center"/>
          </w:pPr>
        </w:p>
      </w:tc>
      <w:tc>
        <w:tcPr>
          <w:tcW w:w="3599" w:type="pct"/>
          <w:vMerge/>
          <w:shd w:val="clear" w:color="auto" w:fill="E6E6E6"/>
          <w:vAlign w:val="center"/>
        </w:tcPr>
        <w:p w:rsidR="00FA6635" w:rsidRDefault="00FA6635">
          <w:pPr>
            <w:jc w:val="center"/>
            <w:rPr>
              <w:b/>
              <w:bCs/>
              <w:sz w:val="28"/>
            </w:rPr>
          </w:pPr>
        </w:p>
      </w:tc>
      <w:tc>
        <w:tcPr>
          <w:tcW w:w="709" w:type="pct"/>
          <w:shd w:val="clear" w:color="auto" w:fill="E6E6E6"/>
          <w:vAlign w:val="center"/>
        </w:tcPr>
        <w:p w:rsidR="00FA6635" w:rsidRDefault="00FA6635">
          <w:pPr>
            <w:jc w:val="center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803BD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803BD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</w:tr>
  </w:tbl>
  <w:p w:rsidR="00FA6635" w:rsidRDefault="00FA6635">
    <w:pPr>
      <w:pStyle w:val="Zhlav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7DD5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17678D"/>
    <w:multiLevelType w:val="hybridMultilevel"/>
    <w:tmpl w:val="D224669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DE8D8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155E20"/>
    <w:multiLevelType w:val="hybridMultilevel"/>
    <w:tmpl w:val="5F8CEC00"/>
    <w:lvl w:ilvl="0" w:tplc="E5A6B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97F32"/>
    <w:multiLevelType w:val="hybridMultilevel"/>
    <w:tmpl w:val="9996827A"/>
    <w:lvl w:ilvl="0" w:tplc="0442D0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8E7BBD"/>
    <w:multiLevelType w:val="multilevel"/>
    <w:tmpl w:val="BEE4BC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3C664A7"/>
    <w:multiLevelType w:val="multilevel"/>
    <w:tmpl w:val="433E25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66163BD"/>
    <w:multiLevelType w:val="hybridMultilevel"/>
    <w:tmpl w:val="69DA5EE6"/>
    <w:lvl w:ilvl="0" w:tplc="1D081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2E17"/>
    <w:multiLevelType w:val="hybridMultilevel"/>
    <w:tmpl w:val="9EBE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E343DF"/>
    <w:multiLevelType w:val="hybridMultilevel"/>
    <w:tmpl w:val="E8B88644"/>
    <w:lvl w:ilvl="0" w:tplc="A9406D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433C8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BF7A6B"/>
    <w:multiLevelType w:val="multilevel"/>
    <w:tmpl w:val="BEE4BC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D935DC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59782B"/>
    <w:multiLevelType w:val="hybridMultilevel"/>
    <w:tmpl w:val="B7D4EE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9421F"/>
    <w:multiLevelType w:val="hybridMultilevel"/>
    <w:tmpl w:val="324C1F6E"/>
    <w:lvl w:ilvl="0" w:tplc="316A1C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21C4B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A87D5B"/>
    <w:multiLevelType w:val="multilevel"/>
    <w:tmpl w:val="4E86DCE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4D9514A"/>
    <w:multiLevelType w:val="hybridMultilevel"/>
    <w:tmpl w:val="07F6A3AC"/>
    <w:lvl w:ilvl="0" w:tplc="31A02F9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8980565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A5F484B"/>
    <w:multiLevelType w:val="hybridMultilevel"/>
    <w:tmpl w:val="F34A2334"/>
    <w:lvl w:ilvl="0" w:tplc="3808D6C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6530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01E8E"/>
    <w:multiLevelType w:val="hybridMultilevel"/>
    <w:tmpl w:val="4FE8E1BA"/>
    <w:lvl w:ilvl="0" w:tplc="586476D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5583B1D"/>
    <w:multiLevelType w:val="multilevel"/>
    <w:tmpl w:val="BEE4BC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C96BB9"/>
    <w:multiLevelType w:val="multilevel"/>
    <w:tmpl w:val="DCAE8FC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530AB6"/>
    <w:multiLevelType w:val="multilevel"/>
    <w:tmpl w:val="1B8C334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39355510"/>
    <w:multiLevelType w:val="hybridMultilevel"/>
    <w:tmpl w:val="27F660E0"/>
    <w:lvl w:ilvl="0" w:tplc="BFC816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67E52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1A14D7"/>
    <w:multiLevelType w:val="multilevel"/>
    <w:tmpl w:val="AD2A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4734477C"/>
    <w:multiLevelType w:val="hybridMultilevel"/>
    <w:tmpl w:val="333ABC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B3A79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642AFF"/>
    <w:multiLevelType w:val="multilevel"/>
    <w:tmpl w:val="801299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D57D08"/>
    <w:multiLevelType w:val="hybridMultilevel"/>
    <w:tmpl w:val="C89A4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985F51"/>
    <w:multiLevelType w:val="hybridMultilevel"/>
    <w:tmpl w:val="5B36A62C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32" w15:restartNumberingAfterBreak="0">
    <w:nsid w:val="628D1974"/>
    <w:multiLevelType w:val="hybridMultilevel"/>
    <w:tmpl w:val="ED6029FE"/>
    <w:lvl w:ilvl="0" w:tplc="CB9A8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F2A21"/>
    <w:multiLevelType w:val="hybridMultilevel"/>
    <w:tmpl w:val="67F24D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3147F"/>
    <w:multiLevelType w:val="multilevel"/>
    <w:tmpl w:val="801299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5F4169C"/>
    <w:multiLevelType w:val="hybridMultilevel"/>
    <w:tmpl w:val="30BACFD0"/>
    <w:lvl w:ilvl="0" w:tplc="393031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E7DDE"/>
    <w:multiLevelType w:val="multilevel"/>
    <w:tmpl w:val="460A704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DF21E21"/>
    <w:multiLevelType w:val="hybridMultilevel"/>
    <w:tmpl w:val="2F8EC12C"/>
    <w:lvl w:ilvl="0" w:tplc="7FD80E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E75E6"/>
    <w:multiLevelType w:val="hybridMultilevel"/>
    <w:tmpl w:val="B6B60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0030BB"/>
    <w:multiLevelType w:val="hybridMultilevel"/>
    <w:tmpl w:val="7CB80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605D44"/>
    <w:multiLevelType w:val="hybridMultilevel"/>
    <w:tmpl w:val="88E8AB2E"/>
    <w:lvl w:ilvl="0" w:tplc="C3E6DE2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9F46646"/>
    <w:multiLevelType w:val="hybridMultilevel"/>
    <w:tmpl w:val="D46EFB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514EF0"/>
    <w:multiLevelType w:val="hybridMultilevel"/>
    <w:tmpl w:val="27228B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15"/>
  </w:num>
  <w:num w:numId="4">
    <w:abstractNumId w:val="18"/>
  </w:num>
  <w:num w:numId="5">
    <w:abstractNumId w:val="1"/>
  </w:num>
  <w:num w:numId="6">
    <w:abstractNumId w:val="26"/>
  </w:num>
  <w:num w:numId="7">
    <w:abstractNumId w:val="41"/>
  </w:num>
  <w:num w:numId="8">
    <w:abstractNumId w:val="39"/>
  </w:num>
  <w:num w:numId="9">
    <w:abstractNumId w:val="30"/>
  </w:num>
  <w:num w:numId="10">
    <w:abstractNumId w:val="27"/>
  </w:num>
  <w:num w:numId="11">
    <w:abstractNumId w:val="31"/>
  </w:num>
  <w:num w:numId="12">
    <w:abstractNumId w:val="4"/>
  </w:num>
  <w:num w:numId="13">
    <w:abstractNumId w:val="33"/>
  </w:num>
  <w:num w:numId="14">
    <w:abstractNumId w:val="7"/>
  </w:num>
  <w:num w:numId="15">
    <w:abstractNumId w:val="8"/>
  </w:num>
  <w:num w:numId="16">
    <w:abstractNumId w:val="21"/>
  </w:num>
  <w:num w:numId="17">
    <w:abstractNumId w:val="3"/>
  </w:num>
  <w:num w:numId="18">
    <w:abstractNumId w:val="0"/>
  </w:num>
  <w:num w:numId="19">
    <w:abstractNumId w:val="40"/>
  </w:num>
  <w:num w:numId="20">
    <w:abstractNumId w:val="23"/>
  </w:num>
  <w:num w:numId="21">
    <w:abstractNumId w:val="35"/>
  </w:num>
  <w:num w:numId="22">
    <w:abstractNumId w:val="37"/>
  </w:num>
  <w:num w:numId="23">
    <w:abstractNumId w:val="13"/>
  </w:num>
  <w:num w:numId="24">
    <w:abstractNumId w:val="2"/>
  </w:num>
  <w:num w:numId="25">
    <w:abstractNumId w:val="19"/>
  </w:num>
  <w:num w:numId="26">
    <w:abstractNumId w:val="16"/>
  </w:num>
  <w:num w:numId="27">
    <w:abstractNumId w:val="5"/>
  </w:num>
  <w:num w:numId="28">
    <w:abstractNumId w:val="29"/>
  </w:num>
  <w:num w:numId="29">
    <w:abstractNumId w:val="34"/>
  </w:num>
  <w:num w:numId="30">
    <w:abstractNumId w:val="10"/>
  </w:num>
  <w:num w:numId="31">
    <w:abstractNumId w:val="20"/>
  </w:num>
  <w:num w:numId="32">
    <w:abstractNumId w:val="36"/>
  </w:num>
  <w:num w:numId="33">
    <w:abstractNumId w:val="17"/>
  </w:num>
  <w:num w:numId="34">
    <w:abstractNumId w:val="9"/>
  </w:num>
  <w:num w:numId="35">
    <w:abstractNumId w:val="24"/>
  </w:num>
  <w:num w:numId="36">
    <w:abstractNumId w:val="28"/>
  </w:num>
  <w:num w:numId="37">
    <w:abstractNumId w:val="11"/>
  </w:num>
  <w:num w:numId="38">
    <w:abstractNumId w:val="14"/>
  </w:num>
  <w:num w:numId="39">
    <w:abstractNumId w:val="22"/>
  </w:num>
  <w:num w:numId="40">
    <w:abstractNumId w:val="38"/>
  </w:num>
  <w:num w:numId="41">
    <w:abstractNumId w:val="12"/>
  </w:num>
  <w:num w:numId="42">
    <w:abstractNumId w:val="42"/>
  </w:num>
  <w:num w:numId="43">
    <w:abstractNumId w:val="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C1"/>
    <w:rsid w:val="00020302"/>
    <w:rsid w:val="000221C4"/>
    <w:rsid w:val="00037735"/>
    <w:rsid w:val="00040286"/>
    <w:rsid w:val="00052541"/>
    <w:rsid w:val="00057432"/>
    <w:rsid w:val="000608FF"/>
    <w:rsid w:val="00063F7E"/>
    <w:rsid w:val="000773D9"/>
    <w:rsid w:val="000815FC"/>
    <w:rsid w:val="00081F04"/>
    <w:rsid w:val="000A1AAD"/>
    <w:rsid w:val="000B1DAB"/>
    <w:rsid w:val="000C08EB"/>
    <w:rsid w:val="000F3438"/>
    <w:rsid w:val="0010095A"/>
    <w:rsid w:val="00134B41"/>
    <w:rsid w:val="00142473"/>
    <w:rsid w:val="00166A88"/>
    <w:rsid w:val="0019211E"/>
    <w:rsid w:val="001A0F68"/>
    <w:rsid w:val="001A77A8"/>
    <w:rsid w:val="001D6CE2"/>
    <w:rsid w:val="001E3E22"/>
    <w:rsid w:val="0020166B"/>
    <w:rsid w:val="00207E66"/>
    <w:rsid w:val="00211B5E"/>
    <w:rsid w:val="00225A91"/>
    <w:rsid w:val="00234297"/>
    <w:rsid w:val="002502F3"/>
    <w:rsid w:val="00257306"/>
    <w:rsid w:val="0027130D"/>
    <w:rsid w:val="00274495"/>
    <w:rsid w:val="00274FA0"/>
    <w:rsid w:val="00277BB5"/>
    <w:rsid w:val="00282945"/>
    <w:rsid w:val="002917E5"/>
    <w:rsid w:val="002A6C34"/>
    <w:rsid w:val="002B30BE"/>
    <w:rsid w:val="002B54F1"/>
    <w:rsid w:val="002C14A7"/>
    <w:rsid w:val="002C3F27"/>
    <w:rsid w:val="002D044B"/>
    <w:rsid w:val="002E14DA"/>
    <w:rsid w:val="002E7538"/>
    <w:rsid w:val="00303DDA"/>
    <w:rsid w:val="00326BC5"/>
    <w:rsid w:val="003444C0"/>
    <w:rsid w:val="003462B7"/>
    <w:rsid w:val="003533BB"/>
    <w:rsid w:val="00357AEB"/>
    <w:rsid w:val="00361719"/>
    <w:rsid w:val="00371B00"/>
    <w:rsid w:val="00376C52"/>
    <w:rsid w:val="0037729C"/>
    <w:rsid w:val="00382D98"/>
    <w:rsid w:val="0039008C"/>
    <w:rsid w:val="0039274E"/>
    <w:rsid w:val="00393A75"/>
    <w:rsid w:val="003A7BB4"/>
    <w:rsid w:val="003B0E50"/>
    <w:rsid w:val="003E09B8"/>
    <w:rsid w:val="003E5228"/>
    <w:rsid w:val="003F1C19"/>
    <w:rsid w:val="00401A3B"/>
    <w:rsid w:val="00404379"/>
    <w:rsid w:val="004131A7"/>
    <w:rsid w:val="00416D9D"/>
    <w:rsid w:val="00417490"/>
    <w:rsid w:val="004211DE"/>
    <w:rsid w:val="00425598"/>
    <w:rsid w:val="00446DA6"/>
    <w:rsid w:val="00457C71"/>
    <w:rsid w:val="004610EB"/>
    <w:rsid w:val="0047208C"/>
    <w:rsid w:val="00477187"/>
    <w:rsid w:val="00491D22"/>
    <w:rsid w:val="0049384F"/>
    <w:rsid w:val="004B0E0F"/>
    <w:rsid w:val="004B19D4"/>
    <w:rsid w:val="004B6CC4"/>
    <w:rsid w:val="004E3824"/>
    <w:rsid w:val="00501EC4"/>
    <w:rsid w:val="00512CE3"/>
    <w:rsid w:val="005157D7"/>
    <w:rsid w:val="00521E94"/>
    <w:rsid w:val="00522037"/>
    <w:rsid w:val="00523545"/>
    <w:rsid w:val="00524239"/>
    <w:rsid w:val="00536E07"/>
    <w:rsid w:val="00554C3B"/>
    <w:rsid w:val="005803BD"/>
    <w:rsid w:val="00580A05"/>
    <w:rsid w:val="0058238F"/>
    <w:rsid w:val="0059403A"/>
    <w:rsid w:val="005A2BF4"/>
    <w:rsid w:val="005C75A2"/>
    <w:rsid w:val="005D0A35"/>
    <w:rsid w:val="005E0D5F"/>
    <w:rsid w:val="005E5669"/>
    <w:rsid w:val="005F1EC1"/>
    <w:rsid w:val="00620ED9"/>
    <w:rsid w:val="0063228A"/>
    <w:rsid w:val="00657587"/>
    <w:rsid w:val="006A6759"/>
    <w:rsid w:val="006D1F42"/>
    <w:rsid w:val="006D62DA"/>
    <w:rsid w:val="006F4E56"/>
    <w:rsid w:val="00712506"/>
    <w:rsid w:val="00730555"/>
    <w:rsid w:val="00735701"/>
    <w:rsid w:val="007559A8"/>
    <w:rsid w:val="00761075"/>
    <w:rsid w:val="00761A45"/>
    <w:rsid w:val="0076394A"/>
    <w:rsid w:val="0076766C"/>
    <w:rsid w:val="0079284F"/>
    <w:rsid w:val="007A264D"/>
    <w:rsid w:val="007C1ABB"/>
    <w:rsid w:val="007C7C5F"/>
    <w:rsid w:val="007D0D17"/>
    <w:rsid w:val="00800ADE"/>
    <w:rsid w:val="00803AEA"/>
    <w:rsid w:val="00821590"/>
    <w:rsid w:val="00826B8A"/>
    <w:rsid w:val="00833F14"/>
    <w:rsid w:val="008379DE"/>
    <w:rsid w:val="008453B5"/>
    <w:rsid w:val="00865674"/>
    <w:rsid w:val="00881CB6"/>
    <w:rsid w:val="00882F4C"/>
    <w:rsid w:val="00886A4A"/>
    <w:rsid w:val="00891D06"/>
    <w:rsid w:val="008A054B"/>
    <w:rsid w:val="008B0DDE"/>
    <w:rsid w:val="008B575C"/>
    <w:rsid w:val="008C6E5B"/>
    <w:rsid w:val="008D1EB2"/>
    <w:rsid w:val="008E58A2"/>
    <w:rsid w:val="008F7756"/>
    <w:rsid w:val="00902856"/>
    <w:rsid w:val="0091319A"/>
    <w:rsid w:val="009307BC"/>
    <w:rsid w:val="00940CE1"/>
    <w:rsid w:val="00975C25"/>
    <w:rsid w:val="00986B99"/>
    <w:rsid w:val="00991DBD"/>
    <w:rsid w:val="009C1E88"/>
    <w:rsid w:val="009D3520"/>
    <w:rsid w:val="009E306F"/>
    <w:rsid w:val="009E3663"/>
    <w:rsid w:val="009F29D2"/>
    <w:rsid w:val="009F5A2A"/>
    <w:rsid w:val="009F6A25"/>
    <w:rsid w:val="00A17B28"/>
    <w:rsid w:val="00A24C16"/>
    <w:rsid w:val="00A279AB"/>
    <w:rsid w:val="00A37274"/>
    <w:rsid w:val="00A47466"/>
    <w:rsid w:val="00A5290F"/>
    <w:rsid w:val="00A82800"/>
    <w:rsid w:val="00A85F43"/>
    <w:rsid w:val="00A97153"/>
    <w:rsid w:val="00AA68F6"/>
    <w:rsid w:val="00AD6AB7"/>
    <w:rsid w:val="00AF3750"/>
    <w:rsid w:val="00AF4072"/>
    <w:rsid w:val="00AF64C1"/>
    <w:rsid w:val="00B02CA6"/>
    <w:rsid w:val="00B04614"/>
    <w:rsid w:val="00B20619"/>
    <w:rsid w:val="00B41BC7"/>
    <w:rsid w:val="00B636E2"/>
    <w:rsid w:val="00B651F2"/>
    <w:rsid w:val="00B861E5"/>
    <w:rsid w:val="00BA00C0"/>
    <w:rsid w:val="00BE019D"/>
    <w:rsid w:val="00BF204B"/>
    <w:rsid w:val="00C03977"/>
    <w:rsid w:val="00C36465"/>
    <w:rsid w:val="00C36C5D"/>
    <w:rsid w:val="00C37292"/>
    <w:rsid w:val="00C37CA3"/>
    <w:rsid w:val="00C543E4"/>
    <w:rsid w:val="00C60379"/>
    <w:rsid w:val="00C628BC"/>
    <w:rsid w:val="00C7089D"/>
    <w:rsid w:val="00C77923"/>
    <w:rsid w:val="00CA05F2"/>
    <w:rsid w:val="00CA7537"/>
    <w:rsid w:val="00CB4390"/>
    <w:rsid w:val="00CB5C7B"/>
    <w:rsid w:val="00CD19A5"/>
    <w:rsid w:val="00CF7BDC"/>
    <w:rsid w:val="00D0039A"/>
    <w:rsid w:val="00D024F2"/>
    <w:rsid w:val="00D105B4"/>
    <w:rsid w:val="00D12F52"/>
    <w:rsid w:val="00D14342"/>
    <w:rsid w:val="00D35B69"/>
    <w:rsid w:val="00D40837"/>
    <w:rsid w:val="00D515A7"/>
    <w:rsid w:val="00D51D55"/>
    <w:rsid w:val="00D56158"/>
    <w:rsid w:val="00D65765"/>
    <w:rsid w:val="00D6578E"/>
    <w:rsid w:val="00D85E1A"/>
    <w:rsid w:val="00D9141B"/>
    <w:rsid w:val="00D91C15"/>
    <w:rsid w:val="00D948CE"/>
    <w:rsid w:val="00DB5763"/>
    <w:rsid w:val="00DC2A52"/>
    <w:rsid w:val="00DD00AC"/>
    <w:rsid w:val="00DD67A5"/>
    <w:rsid w:val="00DF1325"/>
    <w:rsid w:val="00DF544B"/>
    <w:rsid w:val="00E04E11"/>
    <w:rsid w:val="00E17835"/>
    <w:rsid w:val="00E22C94"/>
    <w:rsid w:val="00E451B3"/>
    <w:rsid w:val="00E454EE"/>
    <w:rsid w:val="00E5222D"/>
    <w:rsid w:val="00E53183"/>
    <w:rsid w:val="00E6630B"/>
    <w:rsid w:val="00E819B8"/>
    <w:rsid w:val="00E84264"/>
    <w:rsid w:val="00E91AA8"/>
    <w:rsid w:val="00E95554"/>
    <w:rsid w:val="00EA297B"/>
    <w:rsid w:val="00EC013C"/>
    <w:rsid w:val="00ED0D1A"/>
    <w:rsid w:val="00ED497C"/>
    <w:rsid w:val="00EF295B"/>
    <w:rsid w:val="00F420E5"/>
    <w:rsid w:val="00F44EFB"/>
    <w:rsid w:val="00F6080A"/>
    <w:rsid w:val="00F80946"/>
    <w:rsid w:val="00F853BE"/>
    <w:rsid w:val="00F85A4E"/>
    <w:rsid w:val="00F948EE"/>
    <w:rsid w:val="00FA600F"/>
    <w:rsid w:val="00FA6635"/>
    <w:rsid w:val="00FB7753"/>
    <w:rsid w:val="00FC262A"/>
    <w:rsid w:val="00FC73F5"/>
    <w:rsid w:val="00FD135F"/>
    <w:rsid w:val="00FE1B42"/>
    <w:rsid w:val="00FE31BC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6A8E0"/>
  <w15:chartTrackingRefBased/>
  <w15:docId w15:val="{DB468F0E-073E-47C3-8C7A-2CEE1D12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6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12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tabs>
        <w:tab w:val="clear" w:pos="576"/>
        <w:tab w:val="num" w:pos="540"/>
      </w:tabs>
      <w:spacing w:before="240" w:after="120"/>
      <w:ind w:left="540" w:hanging="540"/>
      <w:outlineLvl w:val="1"/>
    </w:pPr>
    <w:rPr>
      <w:rFonts w:cs="Tahoma"/>
      <w:b/>
      <w:bCs/>
      <w:sz w:val="2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120"/>
      <w:outlineLvl w:val="2"/>
    </w:pPr>
    <w:rPr>
      <w:rFonts w:cs="Arial"/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outlineLvl w:val="3"/>
    </w:pPr>
    <w:rPr>
      <w:rFonts w:ascii="Benguiat Bk BT" w:hAnsi="Benguiat Bk BT"/>
      <w:spacing w:val="26"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jc w:val="right"/>
      <w:outlineLvl w:val="4"/>
    </w:pPr>
    <w:rPr>
      <w:rFonts w:cs="Arial"/>
      <w:b/>
      <w:bCs/>
      <w:sz w:val="1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Arial"/>
      <w:sz w:val="12"/>
    </w:rPr>
  </w:style>
  <w:style w:type="paragraph" w:styleId="Obsah1">
    <w:name w:val="toc 1"/>
    <w:basedOn w:val="Normln"/>
    <w:next w:val="Normln"/>
    <w:autoRedefine/>
    <w:semiHidden/>
    <w:pPr>
      <w:tabs>
        <w:tab w:val="left" w:pos="480"/>
        <w:tab w:val="right" w:leader="dot" w:pos="9540"/>
      </w:tabs>
    </w:pPr>
    <w:rPr>
      <w:noProof/>
    </w:rPr>
  </w:style>
  <w:style w:type="paragraph" w:customStyle="1" w:styleId="Popisc">
    <w:name w:val="Popisc"/>
    <w:basedOn w:val="Normln"/>
    <w:pPr>
      <w:widowControl w:val="0"/>
      <w:jc w:val="left"/>
    </w:pPr>
    <w:rPr>
      <w:snapToGrid w:val="0"/>
      <w:sz w:val="16"/>
      <w:szCs w:val="20"/>
    </w:rPr>
  </w:style>
  <w:style w:type="paragraph" w:customStyle="1" w:styleId="Vypln">
    <w:name w:val="Vypln"/>
    <w:basedOn w:val="Normln"/>
    <w:pPr>
      <w:widowControl w:val="0"/>
      <w:jc w:val="left"/>
    </w:pPr>
    <w:rPr>
      <w:snapToGrid w:val="0"/>
      <w:szCs w:val="20"/>
    </w:rPr>
  </w:style>
  <w:style w:type="paragraph" w:customStyle="1" w:styleId="Titulky">
    <w:name w:val="Titulky"/>
    <w:basedOn w:val="Normln"/>
    <w:pPr>
      <w:spacing w:before="40" w:after="40"/>
      <w:jc w:val="center"/>
    </w:pPr>
    <w:rPr>
      <w:rFonts w:ascii="Tahoma" w:hAnsi="Tahoma" w:cs="Tahoma"/>
      <w:b/>
      <w:caps/>
      <w:szCs w:val="22"/>
    </w:rPr>
  </w:style>
  <w:style w:type="character" w:styleId="slostrnky">
    <w:name w:val="page number"/>
    <w:basedOn w:val="Standardnpsmoodstavce"/>
  </w:style>
  <w:style w:type="paragraph" w:customStyle="1" w:styleId="Popisa">
    <w:name w:val="Popisa"/>
    <w:basedOn w:val="Normln"/>
    <w:pPr>
      <w:widowControl w:val="0"/>
      <w:spacing w:before="0"/>
      <w:jc w:val="left"/>
    </w:pPr>
    <w:rPr>
      <w:rFonts w:ascii="Times New Roman" w:hAnsi="Times New Roman"/>
      <w:sz w:val="16"/>
      <w:szCs w:val="16"/>
      <w:lang w:val="en-GB"/>
    </w:rPr>
  </w:style>
  <w:style w:type="paragraph" w:styleId="Textkomente">
    <w:name w:val="annotation text"/>
    <w:basedOn w:val="Normln"/>
    <w:semiHidden/>
    <w:pPr>
      <w:widowControl w:val="0"/>
      <w:spacing w:before="0"/>
      <w:jc w:val="left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opiscChar">
    <w:name w:val="Popisc Char"/>
    <w:rPr>
      <w:rFonts w:ascii="Arial" w:hAnsi="Arial"/>
      <w:snapToGrid w:val="0"/>
      <w:sz w:val="16"/>
      <w:lang w:val="cs-CZ" w:eastAsia="cs-CZ" w:bidi="ar-S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Bezodsazen2">
    <w:name w:val="Bez odsazení2"/>
    <w:basedOn w:val="Normln"/>
    <w:rsid w:val="00B41BC7"/>
    <w:pPr>
      <w:spacing w:before="120" w:after="120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semiHidden/>
    <w:rsid w:val="00B41BC7"/>
    <w:pPr>
      <w:spacing w:before="0"/>
      <w:jc w:val="left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4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8E58A2"/>
    <w:rPr>
      <w:rFonts w:ascii="Arial" w:hAnsi="Arial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For%20SJ-TI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97CF-96AC-40CC-BF17-6CA31846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 SJ-TI</Template>
  <TotalTime>60</TotalTime>
  <Pages>3</Pages>
  <Words>1452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SM BOZP k žádosti COS</vt:lpstr>
    </vt:vector>
  </TitlesOfParts>
  <Company>DOM-ZO 13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SM BOZP k žádosti COS</dc:title>
  <dc:subject/>
  <dc:creator>MJ</dc:creator>
  <cp:keywords/>
  <dc:description/>
  <cp:lastModifiedBy>Jiří Procházka</cp:lastModifiedBy>
  <cp:revision>6</cp:revision>
  <cp:lastPrinted>2013-09-10T10:09:00Z</cp:lastPrinted>
  <dcterms:created xsi:type="dcterms:W3CDTF">2020-07-15T10:09:00Z</dcterms:created>
  <dcterms:modified xsi:type="dcterms:W3CDTF">2020-07-15T11:28:00Z</dcterms:modified>
</cp:coreProperties>
</file>